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470DF6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376882" w:rsidRPr="00470DF6" w:rsidRDefault="0037688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3AD" w:rsidRPr="001503AD" w:rsidRDefault="001503AD" w:rsidP="001503AD">
      <w:pPr>
        <w:spacing w:after="0"/>
        <w:ind w:left="3402" w:firstLine="1418"/>
        <w:rPr>
          <w:rFonts w:ascii="Times New Roman" w:eastAsia="Times New Roman" w:hAnsi="Times New Roman"/>
          <w:sz w:val="24"/>
          <w:szCs w:val="24"/>
        </w:rPr>
      </w:pPr>
      <w:r w:rsidRPr="001503AD">
        <w:rPr>
          <w:rFonts w:ascii="Times New Roman" w:eastAsia="Times New Roman" w:hAnsi="Times New Roman"/>
          <w:sz w:val="24"/>
          <w:szCs w:val="24"/>
        </w:rPr>
        <w:t>УТВЕРЖДЕНО</w:t>
      </w:r>
    </w:p>
    <w:p w:rsidR="001503AD" w:rsidRPr="001503AD" w:rsidRDefault="001503AD" w:rsidP="001503AD">
      <w:pPr>
        <w:spacing w:after="0"/>
        <w:ind w:left="4820"/>
        <w:rPr>
          <w:rFonts w:ascii="Times New Roman" w:eastAsia="Times New Roman" w:hAnsi="Times New Roman"/>
          <w:sz w:val="24"/>
          <w:szCs w:val="24"/>
        </w:rPr>
      </w:pPr>
      <w:r w:rsidRPr="001503AD">
        <w:rPr>
          <w:rFonts w:ascii="Times New Roman" w:eastAsia="Times New Roman" w:hAnsi="Times New Roman"/>
          <w:sz w:val="24"/>
          <w:szCs w:val="24"/>
        </w:rPr>
        <w:t>Решением Ученого совета</w:t>
      </w:r>
    </w:p>
    <w:p w:rsidR="001503AD" w:rsidRPr="001503AD" w:rsidRDefault="001503AD" w:rsidP="001503AD">
      <w:pPr>
        <w:spacing w:after="0"/>
        <w:ind w:firstLine="4820"/>
        <w:rPr>
          <w:rFonts w:ascii="Times New Roman" w:eastAsia="Times New Roman" w:hAnsi="Times New Roman"/>
          <w:sz w:val="24"/>
          <w:szCs w:val="24"/>
        </w:rPr>
      </w:pPr>
      <w:r w:rsidRPr="001503AD">
        <w:rPr>
          <w:rFonts w:ascii="Times New Roman" w:eastAsia="Times New Roman" w:hAnsi="Times New Roman"/>
          <w:sz w:val="24"/>
          <w:szCs w:val="24"/>
        </w:rPr>
        <w:t>Протокол №____ от «___»________20___г.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D697E" w:rsidRDefault="005D697E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РАБОЧАЯ </w:t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ПРОИЗВОДСТВЕННОЙ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(</w:t>
      </w:r>
      <w:r w:rsidR="001503AD">
        <w:rPr>
          <w:rFonts w:ascii="Times New Roman" w:eastAsia="Times New Roman" w:hAnsi="Times New Roman"/>
          <w:b/>
          <w:sz w:val="28"/>
          <w:szCs w:val="28"/>
          <w:lang w:eastAsia="ar-SA"/>
        </w:rPr>
        <w:t>ПРОЕКТНО</w:t>
      </w:r>
      <w:r w:rsidR="006B057E">
        <w:rPr>
          <w:rFonts w:ascii="Times New Roman" w:eastAsia="Times New Roman" w:hAnsi="Times New Roman"/>
          <w:b/>
          <w:sz w:val="28"/>
          <w:szCs w:val="28"/>
          <w:lang w:eastAsia="ar-SA"/>
        </w:rPr>
        <w:t>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/>
      </w:tblPr>
      <w:tblGrid>
        <w:gridCol w:w="3144"/>
        <w:gridCol w:w="6253"/>
      </w:tblGrid>
      <w:tr w:rsidR="007D32DC" w:rsidRPr="00470DF6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1503A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05.03.02 География</w:t>
            </w:r>
          </w:p>
        </w:tc>
      </w:tr>
      <w:tr w:rsidR="007D32DC" w:rsidRPr="00470DF6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470DF6" w:rsidTr="00F077AB">
        <w:trPr>
          <w:trHeight w:val="451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  <w:r w:rsidR="00F077AB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1503A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</w:t>
            </w:r>
            <w:r w:rsidR="001503A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Региональная политика и территориальное проектирование</w:t>
            </w:r>
          </w:p>
        </w:tc>
      </w:tr>
      <w:tr w:rsidR="007D32DC" w:rsidRPr="00470DF6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470DF6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Очная 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производственная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/>
      </w:tblPr>
      <w:tblGrid>
        <w:gridCol w:w="1624"/>
        <w:gridCol w:w="2464"/>
        <w:gridCol w:w="4260"/>
      </w:tblGrid>
      <w:tr w:rsidR="007D32DC" w:rsidRPr="00470DF6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1503AD" w:rsidP="00B029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B02940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9A0DDA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470DF6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3AD" w:rsidRDefault="001503AD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3AD" w:rsidRDefault="001503AD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3AD" w:rsidRDefault="001503AD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3AD" w:rsidRDefault="001503AD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3AD" w:rsidRDefault="001503AD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3AD" w:rsidRPr="00470DF6" w:rsidRDefault="001503AD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470DF6" w:rsidRDefault="001503AD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2023</w:t>
      </w:r>
      <w:r w:rsidR="00B02940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:rsidR="00376882" w:rsidRPr="00470DF6" w:rsidRDefault="0037688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Программа составлена на основе:</w:t>
      </w:r>
    </w:p>
    <w:p w:rsidR="00B901A4" w:rsidRPr="009A3FE9" w:rsidRDefault="00B901A4" w:rsidP="00B901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B901A4" w:rsidRPr="009A3FE9" w:rsidRDefault="00B901A4" w:rsidP="00B901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B901A4" w:rsidRPr="009A3FE9" w:rsidRDefault="00B901A4" w:rsidP="00B90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B901A4" w:rsidRPr="009A3FE9" w:rsidRDefault="00B901A4" w:rsidP="00B90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B901A4" w:rsidRPr="009A3FE9" w:rsidRDefault="00B901A4" w:rsidP="00B90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B901A4" w:rsidRPr="009A3FE9" w:rsidRDefault="00B901A4" w:rsidP="00B901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6405D" w:rsidRPr="0006405D" w:rsidRDefault="007D32DC" w:rsidP="0006405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1503AD">
        <w:rPr>
          <w:rFonts w:ascii="Times New Roman" w:eastAsia="Times New Roman" w:hAnsi="Times New Roman"/>
          <w:sz w:val="28"/>
          <w:szCs w:val="28"/>
          <w:lang w:eastAsia="ar-SA"/>
        </w:rPr>
        <w:t>проектно</w:t>
      </w:r>
      <w:r w:rsidR="0006405D">
        <w:rPr>
          <w:rFonts w:ascii="Times New Roman" w:eastAsia="Times New Roman" w:hAnsi="Times New Roman"/>
          <w:sz w:val="28"/>
          <w:szCs w:val="28"/>
          <w:lang w:eastAsia="ar-SA"/>
        </w:rPr>
        <w:t>й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</w:t>
      </w:r>
      <w:r w:rsidR="0006405D" w:rsidRPr="0006405D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кафедры географии, географического и геоэкологического образования,    </w:t>
      </w:r>
      <w:r w:rsidR="0006405D" w:rsidRPr="001503AD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от «17» февраля 2021г. протокол №7.</w:t>
      </w:r>
    </w:p>
    <w:p w:rsidR="007D32DC" w:rsidRPr="00470DF6" w:rsidRDefault="007D32DC" w:rsidP="0006405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06405D">
        <w:rPr>
          <w:rFonts w:ascii="Times New Roman" w:eastAsia="Times New Roman" w:hAnsi="Times New Roman"/>
          <w:sz w:val="28"/>
          <w:szCs w:val="28"/>
          <w:lang w:eastAsia="ar-SA"/>
        </w:rPr>
        <w:t>к.г.н., доц. О.В. Аракчеева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C18E5" w:rsidRPr="00470DF6" w:rsidRDefault="008C18E5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470DF6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</w:t>
      </w:r>
      <w:r w:rsidR="006B057E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1503A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6B057E" w:rsidRPr="006B057E" w:rsidRDefault="006B057E" w:rsidP="006B057E">
      <w:pPr>
        <w:tabs>
          <w:tab w:val="right" w:leader="underscore" w:pos="9356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</w:rPr>
      </w:pPr>
      <w:r w:rsidRPr="006B057E">
        <w:rPr>
          <w:rFonts w:ascii="Times New Roman" w:hAnsi="Times New Roman"/>
          <w:sz w:val="28"/>
          <w:szCs w:val="28"/>
        </w:rPr>
        <w:t>Целью производственной практики является: формирование 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57E">
        <w:rPr>
          <w:rFonts w:ascii="Times New Roman" w:hAnsi="Times New Roman"/>
          <w:sz w:val="28"/>
          <w:szCs w:val="28"/>
        </w:rPr>
        <w:t xml:space="preserve">компетенций в области </w:t>
      </w:r>
      <w:r w:rsidR="001503AD">
        <w:rPr>
          <w:rFonts w:ascii="Times New Roman" w:hAnsi="Times New Roman"/>
          <w:sz w:val="28"/>
          <w:szCs w:val="28"/>
        </w:rPr>
        <w:t>региональной политики и территориального проектирования</w:t>
      </w:r>
      <w:r w:rsidRPr="006B057E">
        <w:rPr>
          <w:rFonts w:ascii="Times New Roman" w:hAnsi="Times New Roman"/>
          <w:sz w:val="28"/>
          <w:szCs w:val="28"/>
        </w:rPr>
        <w:t xml:space="preserve">, а также приобщение обучающегося к социальной среде </w:t>
      </w:r>
      <w:r w:rsidR="001503AD">
        <w:rPr>
          <w:rFonts w:ascii="Times New Roman" w:hAnsi="Times New Roman"/>
          <w:sz w:val="28"/>
          <w:szCs w:val="28"/>
        </w:rPr>
        <w:t>предприяти</w:t>
      </w:r>
      <w:r w:rsidRPr="006B057E">
        <w:rPr>
          <w:rFonts w:ascii="Times New Roman" w:hAnsi="Times New Roman"/>
          <w:sz w:val="28"/>
          <w:szCs w:val="28"/>
        </w:rPr>
        <w:t>я</w:t>
      </w:r>
      <w:r w:rsidR="001503AD">
        <w:rPr>
          <w:rFonts w:ascii="Times New Roman" w:hAnsi="Times New Roman"/>
          <w:sz w:val="28"/>
          <w:szCs w:val="28"/>
        </w:rPr>
        <w:t xml:space="preserve"> (организации)</w:t>
      </w:r>
      <w:r w:rsidRPr="006B057E">
        <w:rPr>
          <w:rFonts w:ascii="Times New Roman" w:hAnsi="Times New Roman"/>
          <w:sz w:val="28"/>
          <w:szCs w:val="28"/>
        </w:rPr>
        <w:t xml:space="preserve"> для работы в профильных учреждениях и развитие опыта самостоятельной профессиональной деятельности.</w:t>
      </w:r>
    </w:p>
    <w:p w:rsidR="006B057E" w:rsidRPr="006F6BD2" w:rsidRDefault="006B057E" w:rsidP="006F6BD2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6BD2">
        <w:rPr>
          <w:rFonts w:ascii="Times New Roman" w:hAnsi="Times New Roman"/>
          <w:sz w:val="28"/>
          <w:szCs w:val="28"/>
        </w:rPr>
        <w:t>Задач</w:t>
      </w:r>
      <w:r w:rsidR="006F6BD2">
        <w:rPr>
          <w:rFonts w:ascii="Times New Roman" w:hAnsi="Times New Roman"/>
          <w:sz w:val="28"/>
          <w:szCs w:val="28"/>
        </w:rPr>
        <w:t>и: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разработка </w:t>
      </w:r>
      <w:r w:rsidR="001503AD">
        <w:rPr>
          <w:rFonts w:ascii="Times New Roman" w:hAnsi="Times New Roman" w:cs="Times New Roman"/>
          <w:sz w:val="28"/>
          <w:szCs w:val="28"/>
          <w:lang w:eastAsia="ru-RU"/>
        </w:rPr>
        <w:t>проекта</w:t>
      </w:r>
      <w:r w:rsidRPr="006B057E">
        <w:rPr>
          <w:rFonts w:ascii="Times New Roman" w:hAnsi="Times New Roman" w:cs="Times New Roman"/>
          <w:sz w:val="28"/>
          <w:szCs w:val="28"/>
          <w:lang w:eastAsia="ru-RU"/>
        </w:rPr>
        <w:t xml:space="preserve"> в профессиональной среде;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руководств</w:t>
      </w:r>
      <w:r w:rsidR="001503AD">
        <w:rPr>
          <w:rFonts w:ascii="Times New Roman" w:hAnsi="Times New Roman" w:cs="Times New Roman"/>
          <w:sz w:val="28"/>
          <w:szCs w:val="28"/>
          <w:lang w:eastAsia="ru-RU"/>
        </w:rPr>
        <w:t>о деятельностью</w:t>
      </w:r>
      <w:r w:rsidRPr="006B057E">
        <w:rPr>
          <w:rFonts w:ascii="Times New Roman" w:hAnsi="Times New Roman" w:cs="Times New Roman"/>
          <w:sz w:val="28"/>
          <w:szCs w:val="28"/>
          <w:lang w:eastAsia="ru-RU"/>
        </w:rPr>
        <w:t xml:space="preserve"> рабочей группы</w:t>
      </w:r>
      <w:r w:rsidR="001503AD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проекта</w:t>
      </w:r>
      <w:r w:rsidRPr="006B057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разработка, распределение заданий и контроль за их своевременным и качественным исполнением в профессиональной среде;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поддержание рабочей дисциплины в пределах определенной компетенции;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составление итоговых документов по результатам выполнения производственного задания.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="001503A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6F6BD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практики у обучающегося формируются компетенции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4278A2" w:rsidRPr="004278A2">
        <w:rPr>
          <w:rFonts w:ascii="Times New Roman" w:eastAsia="Times New Roman" w:hAnsi="Times New Roman"/>
          <w:bCs/>
          <w:sz w:val="28"/>
          <w:szCs w:val="28"/>
          <w:lang w:eastAsia="ar-SA"/>
        </w:rPr>
        <w:t>УК-3; УК-4; ПК-2; ПК-5; ПК-7</w:t>
      </w:r>
      <w:r w:rsidR="004278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и по итогам практики обучающийся должен продемонстрировать следующие результаты:</w:t>
      </w:r>
      <w:proofErr w:type="gramEnd"/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72"/>
        <w:gridCol w:w="2119"/>
        <w:gridCol w:w="4543"/>
      </w:tblGrid>
      <w:tr w:rsidR="007D32DC" w:rsidRPr="00470DF6" w:rsidTr="00BB7EE0">
        <w:tc>
          <w:tcPr>
            <w:tcW w:w="817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2289B" w:rsidRDefault="00D2289B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7D32DC"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ом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петенции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543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470DF6" w:rsidTr="00BB7EE0">
        <w:tc>
          <w:tcPr>
            <w:tcW w:w="817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7EE0" w:rsidRDefault="000B6E89" w:rsidP="009C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DF6">
              <w:rPr>
                <w:rFonts w:ascii="Times New Roman" w:hAnsi="Times New Roman"/>
                <w:sz w:val="24"/>
                <w:szCs w:val="24"/>
              </w:rPr>
              <w:t xml:space="preserve">УК.3.2. Умеет </w:t>
            </w:r>
            <w:r w:rsidR="00C8001C" w:rsidRPr="00470DF6">
              <w:rPr>
                <w:rFonts w:ascii="Times New Roman" w:hAnsi="Times New Roman"/>
                <w:sz w:val="24"/>
                <w:szCs w:val="24"/>
              </w:rPr>
              <w:t>действовать</w:t>
            </w:r>
            <w:r w:rsidRPr="00470DF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470DF6">
              <w:rPr>
                <w:rFonts w:ascii="Times New Roman" w:hAnsi="Times New Roman"/>
                <w:sz w:val="24"/>
                <w:szCs w:val="24"/>
              </w:rPr>
              <w:lastRenderedPageBreak/>
              <w:t>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9C35C7" w:rsidRPr="009C35C7" w:rsidRDefault="009C35C7" w:rsidP="009C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E89" w:rsidRPr="00470DF6" w:rsidRDefault="000B6E89" w:rsidP="008C55F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hAnsi="Times New Roman"/>
              </w:rPr>
              <w:t xml:space="preserve">УК.3.3. Владеет навыками распределения </w:t>
            </w:r>
            <w:proofErr w:type="spellStart"/>
            <w:r w:rsidRPr="00470DF6">
              <w:rPr>
                <w:rFonts w:ascii="Times New Roman" w:hAnsi="Times New Roman"/>
              </w:rPr>
              <w:t>ролеи</w:t>
            </w:r>
            <w:proofErr w:type="spellEnd"/>
            <w:r w:rsidRPr="00470DF6">
              <w:rPr>
                <w:rFonts w:ascii="Times New Roman" w:hAnsi="Times New Roman"/>
              </w:rPr>
              <w:t xml:space="preserve">̆ в условиях командного </w:t>
            </w:r>
            <w:r w:rsidR="00F63F16" w:rsidRPr="00470DF6">
              <w:rPr>
                <w:rFonts w:ascii="Times New Roman" w:hAnsi="Times New Roman"/>
              </w:rPr>
              <w:t>взаимодействия</w:t>
            </w:r>
            <w:r w:rsidRPr="00470DF6">
              <w:rPr>
                <w:rFonts w:ascii="Times New Roman" w:hAnsi="Times New Roman"/>
              </w:rPr>
              <w:t xml:space="preserve">; методами оценки своих </w:t>
            </w:r>
            <w:r w:rsidR="00F63F16" w:rsidRPr="00470DF6">
              <w:rPr>
                <w:rFonts w:ascii="Times New Roman" w:hAnsi="Times New Roman"/>
              </w:rPr>
              <w:t>действий</w:t>
            </w:r>
            <w:r w:rsidRPr="00470DF6">
              <w:rPr>
                <w:rFonts w:ascii="Times New Roman" w:hAnsi="Times New Roman"/>
              </w:rPr>
              <w:t>̆, планирования и управления временем.</w:t>
            </w:r>
          </w:p>
        </w:tc>
        <w:tc>
          <w:tcPr>
            <w:tcW w:w="4543" w:type="dxa"/>
            <w:shd w:val="clear" w:color="auto" w:fill="auto"/>
          </w:tcPr>
          <w:p w:rsidR="00C8001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C0A24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4C0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и методы организации социального взаимодействия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планировании проектной работы в организации</w:t>
            </w:r>
          </w:p>
          <w:p w:rsidR="00F63F16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основные принципы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социального взаимодействия  при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отбирать методы и фо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рмы командного взаимодействия в проектно-технологическом процессе организации,</w:t>
            </w:r>
          </w:p>
          <w:p w:rsid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организовывать социальное взаимодействие в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процессе.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1A228E" w:rsidRPr="00E7494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методами и формами командно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взаимодействия при организации проектно</w:t>
            </w:r>
            <w:r w:rsidR="00E749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й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организации</w:t>
            </w:r>
          </w:p>
          <w:p w:rsidR="007D32D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нать:</w:t>
            </w:r>
          </w:p>
          <w:p w:rsidR="001D4BF7" w:rsidRDefault="001D4BF7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технологии организации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сотрудничества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коллективе</w:t>
            </w:r>
            <w:r w:rsidR="00E749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целью решения проектных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8001C" w:rsidRDefault="00C8001C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этические основы организации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совместной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</w:t>
            </w:r>
            <w:r w:rsidR="00E749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 проектных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</w:p>
          <w:p w:rsidR="00C8001C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</w:t>
            </w:r>
            <w:r w:rsidR="00E749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проектную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деятельность на основе принципа сотрудничества </w:t>
            </w:r>
          </w:p>
          <w:p w:rsidR="00C8001C" w:rsidRPr="00470DF6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планировать свою </w:t>
            </w:r>
            <w:r w:rsidR="00E749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проектную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деятельность с целью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развития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ладеть: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технологиями планирования </w:t>
            </w:r>
            <w:r w:rsidR="00E749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проектной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деятельности с целью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развития.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B7EE0" w:rsidRDefault="00BB7EE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B7EE0" w:rsidRDefault="00BB7EE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B7EE0" w:rsidRDefault="00BB7EE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основные принципы </w:t>
            </w:r>
            <w:r w:rsidR="00BB7EE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командного взаимодействия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C35C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 решении проектных</w:t>
            </w:r>
            <w:r w:rsidR="00BB7EE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задач в организации,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</w:t>
            </w:r>
            <w:r w:rsidRPr="00470DF6">
              <w:rPr>
                <w:rFonts w:ascii="Times New Roman" w:hAnsi="Times New Roman"/>
              </w:rPr>
              <w:t xml:space="preserve">планирования </w:t>
            </w:r>
            <w:r>
              <w:rPr>
                <w:rFonts w:ascii="Times New Roman" w:hAnsi="Times New Roman"/>
              </w:rPr>
              <w:t>в процессе</w:t>
            </w:r>
            <w:r w:rsidR="009C35C7">
              <w:rPr>
                <w:rFonts w:ascii="Times New Roman" w:hAnsi="Times New Roman"/>
              </w:rPr>
              <w:t xml:space="preserve"> решения проектных</w:t>
            </w:r>
            <w:r w:rsidR="00E654C0">
              <w:rPr>
                <w:rFonts w:ascii="Times New Roman" w:hAnsi="Times New Roman"/>
              </w:rPr>
              <w:t xml:space="preserve"> задач в организации</w:t>
            </w:r>
            <w:proofErr w:type="gramStart"/>
            <w:r w:rsidR="00BB7E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F63F16">
              <w:rPr>
                <w:rFonts w:ascii="Times New Roman" w:hAnsi="Times New Roman"/>
                <w:b/>
              </w:rPr>
              <w:t>Уметь: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учитывать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индивидуальные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особенности при организации командного взаимодействия.</w:t>
            </w: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470DF6">
              <w:rPr>
                <w:rFonts w:ascii="Times New Roman" w:hAnsi="Times New Roman"/>
              </w:rPr>
              <w:t xml:space="preserve">методами оценки своих действий̆, планирования и управления </w:t>
            </w:r>
            <w:r w:rsidR="009C35C7">
              <w:rPr>
                <w:rFonts w:ascii="Times New Roman" w:hAnsi="Times New Roman"/>
              </w:rPr>
              <w:t>в процессе решения проектных</w:t>
            </w:r>
            <w:r w:rsidR="00985265">
              <w:rPr>
                <w:rFonts w:ascii="Times New Roman" w:hAnsi="Times New Roman"/>
              </w:rPr>
              <w:t xml:space="preserve"> задач.</w:t>
            </w:r>
          </w:p>
          <w:p w:rsidR="00F63F16" w:rsidRPr="00470DF6" w:rsidRDefault="00F63F16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работы в условиях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командного взаимодействия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7D32DC" w:rsidRPr="00470DF6" w:rsidTr="00BB7EE0">
        <w:tc>
          <w:tcPr>
            <w:tcW w:w="817" w:type="dxa"/>
            <w:shd w:val="clear" w:color="auto" w:fill="auto"/>
          </w:tcPr>
          <w:p w:rsidR="007D32DC" w:rsidRPr="00470DF6" w:rsidRDefault="008F252A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 </w:t>
            </w:r>
            <w:r w:rsidR="000B6E89" w:rsidRPr="00470DF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0B6E89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УК.4.2. Умеет применять на практике устную и письменную деловую коммуникацию.</w:t>
            </w:r>
          </w:p>
          <w:p w:rsidR="000B6E89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543" w:type="dxa"/>
            <w:shd w:val="clear" w:color="auto" w:fill="auto"/>
          </w:tcPr>
          <w:p w:rsidR="007D32DC" w:rsidRPr="00E654C0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C84C49" w:rsidRPr="00E654C0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методические </w:t>
            </w:r>
            <w:r w:rsidR="00985265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основы использования</w:t>
            </w:r>
            <w:r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85265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деловой коммуникации в процессе решения </w:t>
            </w:r>
            <w:r w:rsidR="00D228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проектных</w:t>
            </w:r>
            <w:r w:rsidR="00985265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задач</w:t>
            </w:r>
            <w:r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C84C49" w:rsidRPr="00E654C0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985265" w:rsidRPr="00E654C0" w:rsidRDefault="00C84C49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</w:t>
            </w:r>
            <w:r w:rsidR="00985265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деловую коммуникацию </w:t>
            </w:r>
            <w:r w:rsidR="0022446F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D228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 процессе решения проектных </w:t>
            </w:r>
            <w:r w:rsidR="00985265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задач.</w:t>
            </w:r>
          </w:p>
          <w:p w:rsidR="0022446F" w:rsidRPr="00E654C0" w:rsidRDefault="0022446F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22446F" w:rsidRPr="00E654C0" w:rsidRDefault="0022446F" w:rsidP="00D228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985265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деловой коммуникац</w:t>
            </w:r>
            <w:r w:rsidR="00D228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ией в процессе решения проектных</w:t>
            </w:r>
            <w:r w:rsidR="00985265"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задач.</w:t>
            </w:r>
          </w:p>
        </w:tc>
      </w:tr>
      <w:tr w:rsidR="00705E74" w:rsidRPr="00470DF6" w:rsidTr="00BB7EE0">
        <w:tc>
          <w:tcPr>
            <w:tcW w:w="817" w:type="dxa"/>
            <w:shd w:val="clear" w:color="auto" w:fill="auto"/>
          </w:tcPr>
          <w:p w:rsidR="00705E74" w:rsidRDefault="00705E7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1872" w:type="dxa"/>
            <w:shd w:val="clear" w:color="auto" w:fill="auto"/>
          </w:tcPr>
          <w:p w:rsidR="00705E74" w:rsidRPr="00470DF6" w:rsidRDefault="00705E74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7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05E7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</w:t>
            </w:r>
            <w:r w:rsidRPr="00705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 теоретические знания по рекреационной географии и туризму</w:t>
            </w:r>
          </w:p>
        </w:tc>
        <w:tc>
          <w:tcPr>
            <w:tcW w:w="2119" w:type="dxa"/>
          </w:tcPr>
          <w:p w:rsidR="00705E74" w:rsidRPr="00E654C0" w:rsidRDefault="00E654C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4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2.1. способен использовать </w:t>
            </w:r>
            <w:r w:rsidRPr="00E654C0">
              <w:rPr>
                <w:rFonts w:ascii="Times New Roman" w:hAnsi="Times New Roman"/>
                <w:sz w:val="24"/>
                <w:szCs w:val="24"/>
              </w:rPr>
              <w:lastRenderedPageBreak/>
              <w:t>базовые знания по рекреационной географии и туризму</w:t>
            </w:r>
          </w:p>
        </w:tc>
        <w:tc>
          <w:tcPr>
            <w:tcW w:w="4543" w:type="dxa"/>
            <w:shd w:val="clear" w:color="auto" w:fill="auto"/>
          </w:tcPr>
          <w:p w:rsidR="00705E74" w:rsidRPr="00E654C0" w:rsidRDefault="00E654C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E654C0" w:rsidRDefault="00E654C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теоретические основы рекреационной </w:t>
            </w:r>
            <w:r w:rsidRPr="00E654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географии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 туризма.</w:t>
            </w:r>
          </w:p>
          <w:p w:rsidR="00E654C0" w:rsidRPr="00E654C0" w:rsidRDefault="00E654C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E654C0" w:rsidRDefault="00E654C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применять методы рекреационной географии в процессе решения проектных задач</w:t>
            </w:r>
          </w:p>
          <w:p w:rsidR="00E654C0" w:rsidRDefault="00E654C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65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E654C0" w:rsidRPr="00E654C0" w:rsidRDefault="00E654C0" w:rsidP="003A1EE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="003A1E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методами изучения рекреационной географии и туризма в процессе решения проектных задач с целью профессионального развития.</w:t>
            </w:r>
          </w:p>
        </w:tc>
      </w:tr>
      <w:tr w:rsidR="00705E74" w:rsidRPr="00470DF6" w:rsidTr="00BB7EE0">
        <w:tc>
          <w:tcPr>
            <w:tcW w:w="817" w:type="dxa"/>
            <w:shd w:val="clear" w:color="auto" w:fill="auto"/>
          </w:tcPr>
          <w:p w:rsidR="00705E74" w:rsidRDefault="00705E7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ПК-5</w:t>
            </w:r>
          </w:p>
        </w:tc>
        <w:tc>
          <w:tcPr>
            <w:tcW w:w="1872" w:type="dxa"/>
            <w:shd w:val="clear" w:color="auto" w:fill="auto"/>
          </w:tcPr>
          <w:p w:rsidR="00705E74" w:rsidRPr="00470DF6" w:rsidRDefault="00705E74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7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05E7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проектирования территорий и принимать управленческие решения</w:t>
            </w:r>
          </w:p>
        </w:tc>
        <w:tc>
          <w:tcPr>
            <w:tcW w:w="2119" w:type="dxa"/>
          </w:tcPr>
          <w:p w:rsidR="00705E74" w:rsidRDefault="00705E74" w:rsidP="00705E74">
            <w:pPr>
              <w:pStyle w:val="af7"/>
              <w:suppressAutoHyphens/>
              <w:rPr>
                <w:lang w:val="ru-RU"/>
              </w:rPr>
            </w:pPr>
            <w:r w:rsidRPr="00A86B82">
              <w:rPr>
                <w:lang w:val="ru-RU"/>
              </w:rPr>
              <w:t xml:space="preserve">ПК 5.1. </w:t>
            </w:r>
            <w:proofErr w:type="gramStart"/>
            <w:r w:rsidRPr="00A86B82">
              <w:rPr>
                <w:lang w:val="ru-RU"/>
              </w:rPr>
              <w:t>Способен</w:t>
            </w:r>
            <w:proofErr w:type="gramEnd"/>
            <w:r w:rsidRPr="00A86B82">
              <w:rPr>
                <w:lang w:val="ru-RU"/>
              </w:rPr>
              <w:t xml:space="preserve"> использовать методы планирования и организации  работ в </w:t>
            </w:r>
            <w:r>
              <w:rPr>
                <w:lang w:val="ru-RU"/>
              </w:rPr>
              <w:t>профессиональной</w:t>
            </w:r>
            <w:r w:rsidRPr="00A86B82">
              <w:rPr>
                <w:lang w:val="ru-RU"/>
              </w:rPr>
              <w:t xml:space="preserve"> сфере </w:t>
            </w:r>
          </w:p>
          <w:p w:rsidR="003B457F" w:rsidRDefault="003B457F" w:rsidP="00705E74">
            <w:pPr>
              <w:pStyle w:val="af7"/>
              <w:suppressAutoHyphens/>
              <w:rPr>
                <w:lang w:val="ru-RU"/>
              </w:rPr>
            </w:pPr>
          </w:p>
          <w:p w:rsidR="003B457F" w:rsidRDefault="003B457F" w:rsidP="00705E74">
            <w:pPr>
              <w:pStyle w:val="af7"/>
              <w:suppressAutoHyphens/>
              <w:rPr>
                <w:lang w:val="ru-RU"/>
              </w:rPr>
            </w:pPr>
          </w:p>
          <w:p w:rsidR="003B457F" w:rsidRDefault="003B457F" w:rsidP="00705E74">
            <w:pPr>
              <w:pStyle w:val="af7"/>
              <w:suppressAutoHyphens/>
              <w:rPr>
                <w:lang w:val="ru-RU"/>
              </w:rPr>
            </w:pPr>
          </w:p>
          <w:p w:rsidR="003B457F" w:rsidRDefault="003B457F" w:rsidP="00705E74">
            <w:pPr>
              <w:pStyle w:val="af7"/>
              <w:suppressAutoHyphens/>
              <w:rPr>
                <w:lang w:val="ru-RU"/>
              </w:rPr>
            </w:pPr>
          </w:p>
          <w:p w:rsidR="003B457F" w:rsidRDefault="003B457F" w:rsidP="00705E74">
            <w:pPr>
              <w:pStyle w:val="af7"/>
              <w:suppressAutoHyphens/>
              <w:rPr>
                <w:lang w:val="ru-RU"/>
              </w:rPr>
            </w:pPr>
          </w:p>
          <w:p w:rsidR="00705E74" w:rsidRPr="00A86B82" w:rsidRDefault="00705E74" w:rsidP="00705E74">
            <w:pPr>
              <w:pStyle w:val="af7"/>
              <w:suppressAutoHyphens/>
              <w:rPr>
                <w:lang w:val="ru-RU"/>
              </w:rPr>
            </w:pPr>
            <w:r w:rsidRPr="00A86B82">
              <w:rPr>
                <w:lang w:val="ru-RU"/>
              </w:rPr>
              <w:t xml:space="preserve">ПК 5.2. </w:t>
            </w:r>
            <w:proofErr w:type="gramStart"/>
            <w:r w:rsidRPr="00A86B82">
              <w:rPr>
                <w:lang w:val="ru-RU"/>
              </w:rPr>
              <w:t>Способен</w:t>
            </w:r>
            <w:proofErr w:type="gramEnd"/>
            <w:r w:rsidRPr="00A86B82">
              <w:rPr>
                <w:lang w:val="ru-RU"/>
              </w:rPr>
              <w:t xml:space="preserve"> принимать управленческие решения при организации работ в </w:t>
            </w:r>
            <w:r>
              <w:rPr>
                <w:lang w:val="ru-RU"/>
              </w:rPr>
              <w:t>профессиональной деятельности</w:t>
            </w:r>
          </w:p>
          <w:p w:rsidR="00705E74" w:rsidRPr="00470DF6" w:rsidRDefault="00705E7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43" w:type="dxa"/>
            <w:shd w:val="clear" w:color="auto" w:fill="auto"/>
          </w:tcPr>
          <w:p w:rsidR="00705E74" w:rsidRDefault="003B4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3B457F" w:rsidRDefault="003B457F" w:rsidP="003B457F">
            <w:pPr>
              <w:pStyle w:val="af7"/>
              <w:suppressAutoHyphens/>
              <w:rPr>
                <w:lang w:val="ru-RU"/>
              </w:rPr>
            </w:pPr>
            <w:r w:rsidRPr="003B457F">
              <w:rPr>
                <w:rFonts w:eastAsia="Times New Roman"/>
                <w:b/>
                <w:bCs/>
                <w:lang w:val="ru-RU" w:eastAsia="ar-SA"/>
              </w:rPr>
              <w:t xml:space="preserve">- </w:t>
            </w:r>
            <w:r w:rsidRPr="00A86B82">
              <w:rPr>
                <w:lang w:val="ru-RU"/>
              </w:rPr>
              <w:t>методы планирования</w:t>
            </w:r>
            <w:r>
              <w:rPr>
                <w:lang w:val="ru-RU"/>
              </w:rPr>
              <w:t>, проектирования</w:t>
            </w:r>
            <w:r w:rsidRPr="00A86B82">
              <w:rPr>
                <w:lang w:val="ru-RU"/>
              </w:rPr>
              <w:t xml:space="preserve"> и организации  работ</w:t>
            </w:r>
            <w:r>
              <w:rPr>
                <w:lang w:val="ru-RU"/>
              </w:rPr>
              <w:t>ы</w:t>
            </w:r>
            <w:r w:rsidRPr="00A86B82">
              <w:rPr>
                <w:lang w:val="ru-RU"/>
              </w:rPr>
              <w:t xml:space="preserve"> в </w:t>
            </w:r>
            <w:r>
              <w:rPr>
                <w:lang w:val="ru-RU"/>
              </w:rPr>
              <w:t>профессиональной сфере;</w:t>
            </w:r>
          </w:p>
          <w:p w:rsidR="003B457F" w:rsidRPr="003B457F" w:rsidRDefault="003B457F" w:rsidP="003B457F">
            <w:pPr>
              <w:pStyle w:val="af7"/>
              <w:suppressAutoHyphens/>
              <w:rPr>
                <w:b/>
                <w:lang w:val="ru-RU"/>
              </w:rPr>
            </w:pPr>
            <w:r w:rsidRPr="003B457F">
              <w:rPr>
                <w:b/>
                <w:lang w:val="ru-RU"/>
              </w:rPr>
              <w:t>Уметь:</w:t>
            </w:r>
          </w:p>
          <w:p w:rsidR="003B457F" w:rsidRDefault="003B457F" w:rsidP="003B457F">
            <w:pPr>
              <w:pStyle w:val="af7"/>
              <w:suppressAutoHyphens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3B457F">
              <w:rPr>
                <w:rFonts w:eastAsia="Times New Roman"/>
                <w:bCs/>
                <w:lang w:val="ru-RU" w:eastAsia="ar-SA"/>
              </w:rPr>
              <w:t>применять</w:t>
            </w:r>
            <w:r>
              <w:rPr>
                <w:rFonts w:eastAsia="Times New Roman"/>
                <w:b/>
                <w:bCs/>
                <w:lang w:val="ru-RU" w:eastAsia="ar-SA"/>
              </w:rPr>
              <w:t xml:space="preserve"> </w:t>
            </w:r>
            <w:r w:rsidRPr="00A86B82">
              <w:rPr>
                <w:lang w:val="ru-RU"/>
              </w:rPr>
              <w:t>методы планирования</w:t>
            </w:r>
            <w:r>
              <w:rPr>
                <w:lang w:val="ru-RU"/>
              </w:rPr>
              <w:t>, проектирования</w:t>
            </w:r>
            <w:r w:rsidRPr="00A86B82">
              <w:rPr>
                <w:lang w:val="ru-RU"/>
              </w:rPr>
              <w:t xml:space="preserve"> и организации  работ</w:t>
            </w:r>
            <w:r>
              <w:rPr>
                <w:lang w:val="ru-RU"/>
              </w:rPr>
              <w:t>ы</w:t>
            </w:r>
            <w:r w:rsidRPr="00A86B82">
              <w:rPr>
                <w:lang w:val="ru-RU"/>
              </w:rPr>
              <w:t xml:space="preserve"> в </w:t>
            </w:r>
            <w:r>
              <w:rPr>
                <w:lang w:val="ru-RU"/>
              </w:rPr>
              <w:t>профессиональной сфере;</w:t>
            </w:r>
          </w:p>
          <w:p w:rsidR="003B457F" w:rsidRPr="003B457F" w:rsidRDefault="003B457F" w:rsidP="003B457F">
            <w:pPr>
              <w:pStyle w:val="af7"/>
              <w:suppressAutoHyphens/>
              <w:rPr>
                <w:b/>
                <w:lang w:val="ru-RU"/>
              </w:rPr>
            </w:pPr>
            <w:r w:rsidRPr="003B457F">
              <w:rPr>
                <w:b/>
                <w:lang w:val="ru-RU"/>
              </w:rPr>
              <w:t>Владеть</w:t>
            </w:r>
          </w:p>
          <w:p w:rsidR="003B457F" w:rsidRDefault="003B457F" w:rsidP="003B457F">
            <w:pPr>
              <w:pStyle w:val="af7"/>
              <w:suppressAutoHyphens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A86B82">
              <w:rPr>
                <w:lang w:val="ru-RU"/>
              </w:rPr>
              <w:t>метод</w:t>
            </w:r>
            <w:r>
              <w:rPr>
                <w:lang w:val="ru-RU"/>
              </w:rPr>
              <w:t>ами</w:t>
            </w:r>
            <w:r w:rsidRPr="00A86B82">
              <w:rPr>
                <w:lang w:val="ru-RU"/>
              </w:rPr>
              <w:t xml:space="preserve"> планирования</w:t>
            </w:r>
            <w:r>
              <w:rPr>
                <w:lang w:val="ru-RU"/>
              </w:rPr>
              <w:t>, проектирования</w:t>
            </w:r>
            <w:r w:rsidRPr="00A86B82">
              <w:rPr>
                <w:lang w:val="ru-RU"/>
              </w:rPr>
              <w:t xml:space="preserve"> и организации  работ</w:t>
            </w:r>
            <w:r>
              <w:rPr>
                <w:lang w:val="ru-RU"/>
              </w:rPr>
              <w:t>ы</w:t>
            </w:r>
            <w:r w:rsidRPr="00A86B82">
              <w:rPr>
                <w:lang w:val="ru-RU"/>
              </w:rPr>
              <w:t xml:space="preserve"> в </w:t>
            </w:r>
            <w:r>
              <w:rPr>
                <w:lang w:val="ru-RU"/>
              </w:rPr>
              <w:t>профессиональной сфере;</w:t>
            </w:r>
          </w:p>
          <w:p w:rsidR="003B457F" w:rsidRDefault="003B457F" w:rsidP="003B457F">
            <w:pPr>
              <w:pStyle w:val="af7"/>
              <w:suppressAutoHyphens/>
              <w:rPr>
                <w:lang w:val="ru-RU"/>
              </w:rPr>
            </w:pPr>
          </w:p>
          <w:p w:rsidR="003B457F" w:rsidRPr="003B457F" w:rsidRDefault="003B457F" w:rsidP="003B457F">
            <w:pPr>
              <w:pStyle w:val="af7"/>
              <w:suppressAutoHyphens/>
              <w:rPr>
                <w:b/>
                <w:lang w:val="ru-RU"/>
              </w:rPr>
            </w:pPr>
            <w:r w:rsidRPr="003B457F">
              <w:rPr>
                <w:b/>
                <w:lang w:val="ru-RU"/>
              </w:rPr>
              <w:t>Знать:</w:t>
            </w:r>
          </w:p>
          <w:p w:rsidR="003B457F" w:rsidRDefault="003B457F" w:rsidP="003B457F">
            <w:pPr>
              <w:pStyle w:val="af7"/>
              <w:suppressAutoHyphens/>
              <w:rPr>
                <w:lang w:val="ru-RU"/>
              </w:rPr>
            </w:pPr>
            <w:r>
              <w:rPr>
                <w:lang w:val="ru-RU"/>
              </w:rPr>
              <w:t>- основы менеджмента при организации работ в профессиональной деятельности;</w:t>
            </w:r>
          </w:p>
          <w:p w:rsidR="003B457F" w:rsidRPr="003B457F" w:rsidRDefault="003B457F" w:rsidP="003B457F">
            <w:pPr>
              <w:pStyle w:val="af7"/>
              <w:suppressAutoHyphens/>
              <w:rPr>
                <w:b/>
                <w:lang w:val="ru-RU"/>
              </w:rPr>
            </w:pPr>
            <w:r w:rsidRPr="003B457F">
              <w:rPr>
                <w:b/>
                <w:lang w:val="ru-RU"/>
              </w:rPr>
              <w:t>Уметь:</w:t>
            </w:r>
          </w:p>
          <w:p w:rsidR="003B457F" w:rsidRDefault="003B457F" w:rsidP="003B457F">
            <w:pPr>
              <w:pStyle w:val="af7"/>
              <w:suppressAutoHyphens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A86B82">
              <w:rPr>
                <w:lang w:val="ru-RU"/>
              </w:rPr>
              <w:t xml:space="preserve">принимать управленческие решения при организации работ в </w:t>
            </w:r>
            <w:r>
              <w:rPr>
                <w:lang w:val="ru-RU"/>
              </w:rPr>
              <w:t>профессиональной деятельности;</w:t>
            </w:r>
          </w:p>
          <w:p w:rsidR="003B457F" w:rsidRPr="003B457F" w:rsidRDefault="003B457F" w:rsidP="003B457F">
            <w:pPr>
              <w:pStyle w:val="af7"/>
              <w:suppressAutoHyphens/>
              <w:rPr>
                <w:b/>
                <w:lang w:val="ru-RU"/>
              </w:rPr>
            </w:pPr>
            <w:r w:rsidRPr="003B457F">
              <w:rPr>
                <w:b/>
                <w:lang w:val="ru-RU"/>
              </w:rPr>
              <w:t>Владеть:</w:t>
            </w:r>
          </w:p>
          <w:p w:rsidR="003B457F" w:rsidRPr="003B457F" w:rsidRDefault="003B457F" w:rsidP="003B457F">
            <w:pPr>
              <w:pStyle w:val="af7"/>
              <w:suppressAutoHyphens/>
              <w:rPr>
                <w:lang w:val="ru-RU"/>
              </w:rPr>
            </w:pPr>
            <w:r>
              <w:rPr>
                <w:lang w:val="ru-RU"/>
              </w:rPr>
              <w:t>- навыками применения  управленческих решений</w:t>
            </w:r>
            <w:r w:rsidRPr="00A86B82">
              <w:rPr>
                <w:lang w:val="ru-RU"/>
              </w:rPr>
              <w:t xml:space="preserve"> при организации работ</w:t>
            </w:r>
            <w:r>
              <w:rPr>
                <w:lang w:val="ru-RU"/>
              </w:rPr>
              <w:t>ы</w:t>
            </w:r>
            <w:r w:rsidRPr="00A86B82">
              <w:rPr>
                <w:lang w:val="ru-RU"/>
              </w:rPr>
              <w:t xml:space="preserve"> в </w:t>
            </w:r>
            <w:r>
              <w:rPr>
                <w:lang w:val="ru-RU"/>
              </w:rPr>
              <w:t>профессиональной деятельности</w:t>
            </w:r>
          </w:p>
        </w:tc>
      </w:tr>
      <w:tr w:rsidR="00705E74" w:rsidRPr="00470DF6" w:rsidTr="00BB7EE0">
        <w:tc>
          <w:tcPr>
            <w:tcW w:w="817" w:type="dxa"/>
            <w:shd w:val="clear" w:color="auto" w:fill="auto"/>
          </w:tcPr>
          <w:p w:rsidR="00705E74" w:rsidRDefault="00705E74" w:rsidP="004E36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872" w:type="dxa"/>
            <w:shd w:val="clear" w:color="auto" w:fill="auto"/>
          </w:tcPr>
          <w:p w:rsidR="00705E74" w:rsidRPr="00470DF6" w:rsidRDefault="00705E74" w:rsidP="004E36F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7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05E7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</w:t>
            </w:r>
            <w:r w:rsidRPr="00705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и хозяйственной деятельности</w:t>
            </w:r>
          </w:p>
        </w:tc>
        <w:tc>
          <w:tcPr>
            <w:tcW w:w="2119" w:type="dxa"/>
          </w:tcPr>
          <w:p w:rsidR="00705E74" w:rsidRDefault="00705E74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7.1. способен применять на практике методы физико-географических исследований </w:t>
            </w: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6F8" w:rsidRPr="00705E74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E74" w:rsidRPr="00705E74" w:rsidRDefault="00705E74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74">
              <w:rPr>
                <w:rFonts w:ascii="Times New Roman" w:hAnsi="Times New Roman"/>
                <w:sz w:val="24"/>
                <w:szCs w:val="24"/>
              </w:rPr>
              <w:t>ПК 7.2. способен применять на практике методы экономико-географических исследований, экономико-</w:t>
            </w:r>
            <w:r w:rsidRPr="00705E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</w:tc>
        <w:tc>
          <w:tcPr>
            <w:tcW w:w="4543" w:type="dxa"/>
            <w:shd w:val="clear" w:color="auto" w:fill="auto"/>
          </w:tcPr>
          <w:p w:rsidR="00705E74" w:rsidRDefault="004E36F8" w:rsidP="004E36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705E74">
              <w:rPr>
                <w:rFonts w:ascii="Times New Roman" w:hAnsi="Times New Roman"/>
                <w:sz w:val="24"/>
                <w:szCs w:val="24"/>
              </w:rPr>
              <w:t>методы физ</w:t>
            </w:r>
            <w:r>
              <w:rPr>
                <w:rFonts w:ascii="Times New Roman" w:hAnsi="Times New Roman"/>
                <w:sz w:val="24"/>
                <w:szCs w:val="24"/>
              </w:rPr>
              <w:t>ико-географических исследований;</w:t>
            </w:r>
          </w:p>
          <w:p w:rsidR="004E36F8" w:rsidRPr="004E36F8" w:rsidRDefault="004E36F8" w:rsidP="004E36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36F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05E74">
              <w:rPr>
                <w:rFonts w:ascii="Times New Roman" w:hAnsi="Times New Roman"/>
                <w:sz w:val="24"/>
                <w:szCs w:val="24"/>
              </w:rPr>
              <w:t>применять на практике методы физико-географических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36F8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4E36F8">
              <w:rPr>
                <w:rFonts w:ascii="Times New Roman" w:hAnsi="Times New Roman"/>
                <w:sz w:val="24"/>
                <w:szCs w:val="24"/>
              </w:rPr>
              <w:t>навыками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применения на практике методами</w:t>
            </w:r>
            <w:r w:rsidRPr="00705E74">
              <w:rPr>
                <w:rFonts w:ascii="Times New Roman" w:hAnsi="Times New Roman"/>
                <w:sz w:val="24"/>
                <w:szCs w:val="24"/>
              </w:rPr>
              <w:t xml:space="preserve"> физико-географических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6F8" w:rsidRPr="004E36F8" w:rsidRDefault="004E36F8" w:rsidP="004E36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6F8" w:rsidRPr="004E36F8" w:rsidRDefault="004E36F8" w:rsidP="004E36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36F8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05E74">
              <w:rPr>
                <w:rFonts w:ascii="Times New Roman" w:hAnsi="Times New Roman"/>
                <w:sz w:val="24"/>
                <w:szCs w:val="24"/>
              </w:rPr>
              <w:t>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</w:t>
            </w:r>
            <w:r>
              <w:rPr>
                <w:rFonts w:ascii="Times New Roman" w:hAnsi="Times New Roman"/>
                <w:sz w:val="24"/>
                <w:szCs w:val="24"/>
              </w:rPr>
              <w:t>мико-географической информации;</w:t>
            </w:r>
          </w:p>
          <w:p w:rsidR="004E36F8" w:rsidRPr="004E36F8" w:rsidRDefault="004E36F8" w:rsidP="004E36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36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  <w:p w:rsidR="004E36F8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05E74">
              <w:rPr>
                <w:rFonts w:ascii="Times New Roman" w:hAnsi="Times New Roman"/>
                <w:sz w:val="24"/>
                <w:szCs w:val="24"/>
              </w:rPr>
              <w:t>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</w:t>
            </w:r>
            <w:r>
              <w:rPr>
                <w:rFonts w:ascii="Times New Roman" w:hAnsi="Times New Roman"/>
                <w:sz w:val="24"/>
                <w:szCs w:val="24"/>
              </w:rPr>
              <w:t>омико-географической информации;</w:t>
            </w:r>
          </w:p>
          <w:p w:rsidR="004E36F8" w:rsidRPr="004E36F8" w:rsidRDefault="004E36F8" w:rsidP="004E36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36F8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:rsidR="004E36F8" w:rsidRPr="00705E74" w:rsidRDefault="004E36F8" w:rsidP="004E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5E74">
              <w:rPr>
                <w:rFonts w:ascii="Times New Roman" w:hAnsi="Times New Roman"/>
                <w:sz w:val="24"/>
                <w:szCs w:val="24"/>
              </w:rPr>
              <w:t xml:space="preserve">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6F8" w:rsidRPr="00C84C49" w:rsidRDefault="004E36F8" w:rsidP="004E36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4E36F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(</w:t>
      </w:r>
      <w:r w:rsidR="006762F1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4E36F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в структуре ОПОП бакалавриата</w:t>
      </w:r>
      <w:r w:rsidR="00752155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 xml:space="preserve">Производственная </w:t>
      </w:r>
      <w:r w:rsidRPr="008C55FB">
        <w:rPr>
          <w:bCs/>
          <w:sz w:val="28"/>
          <w:szCs w:val="28"/>
        </w:rPr>
        <w:t>(</w:t>
      </w:r>
      <w:r w:rsidR="004E36F8">
        <w:rPr>
          <w:bCs/>
          <w:sz w:val="28"/>
          <w:szCs w:val="28"/>
        </w:rPr>
        <w:t>проектн</w:t>
      </w:r>
      <w:r w:rsidR="006762F1">
        <w:rPr>
          <w:bCs/>
          <w:sz w:val="28"/>
          <w:szCs w:val="28"/>
        </w:rPr>
        <w:t>ая</w:t>
      </w:r>
      <w:r w:rsidRPr="008C55FB">
        <w:rPr>
          <w:bCs/>
          <w:sz w:val="28"/>
          <w:szCs w:val="28"/>
        </w:rPr>
        <w:t xml:space="preserve">) </w:t>
      </w:r>
      <w:r w:rsidRPr="008C55FB">
        <w:rPr>
          <w:sz w:val="28"/>
          <w:szCs w:val="28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</w:t>
      </w:r>
      <w:r w:rsidR="006762F1">
        <w:rPr>
          <w:sz w:val="28"/>
          <w:szCs w:val="28"/>
        </w:rPr>
        <w:t>проектной</w:t>
      </w:r>
      <w:r w:rsidRPr="008C55FB">
        <w:rPr>
          <w:sz w:val="28"/>
          <w:szCs w:val="28"/>
        </w:rPr>
        <w:t xml:space="preserve"> деятельности в области профильного образования. </w:t>
      </w:r>
    </w:p>
    <w:p w:rsidR="00585948" w:rsidRPr="00B579C7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color w:val="FF0000"/>
          <w:sz w:val="28"/>
          <w:szCs w:val="28"/>
        </w:rPr>
      </w:pPr>
      <w:r w:rsidRPr="008C55FB">
        <w:rPr>
          <w:sz w:val="28"/>
          <w:szCs w:val="28"/>
        </w:rPr>
        <w:t xml:space="preserve">Базовыми для практики являются следующие дисциплины ОПОП </w:t>
      </w:r>
      <w:proofErr w:type="spellStart"/>
      <w:r w:rsidRPr="008C55FB">
        <w:rPr>
          <w:sz w:val="28"/>
          <w:szCs w:val="28"/>
        </w:rPr>
        <w:t>бакалавриата</w:t>
      </w:r>
      <w:proofErr w:type="spellEnd"/>
      <w:r w:rsidRPr="008C55FB">
        <w:rPr>
          <w:sz w:val="28"/>
          <w:szCs w:val="28"/>
        </w:rPr>
        <w:t>:</w:t>
      </w:r>
      <w:r w:rsidR="00B579C7">
        <w:rPr>
          <w:sz w:val="28"/>
          <w:szCs w:val="28"/>
        </w:rPr>
        <w:t xml:space="preserve"> «Статистика в географии»,</w:t>
      </w:r>
      <w:r w:rsidRPr="008C55FB">
        <w:rPr>
          <w:sz w:val="28"/>
          <w:szCs w:val="28"/>
        </w:rPr>
        <w:t xml:space="preserve"> </w:t>
      </w:r>
      <w:r w:rsidR="00B579C7">
        <w:rPr>
          <w:sz w:val="28"/>
          <w:szCs w:val="28"/>
        </w:rPr>
        <w:t>«</w:t>
      </w:r>
      <w:r w:rsidR="00B579C7" w:rsidRPr="00B579C7">
        <w:rPr>
          <w:sz w:val="28"/>
          <w:szCs w:val="28"/>
        </w:rPr>
        <w:t>Методы физико-географических исследований</w:t>
      </w:r>
      <w:r w:rsidR="00B579C7">
        <w:rPr>
          <w:sz w:val="28"/>
          <w:szCs w:val="28"/>
        </w:rPr>
        <w:t>», «</w:t>
      </w:r>
      <w:r w:rsidR="00B579C7" w:rsidRPr="00B579C7">
        <w:rPr>
          <w:sz w:val="28"/>
          <w:szCs w:val="28"/>
        </w:rPr>
        <w:t>Методы экономико-географических исследований</w:t>
      </w:r>
      <w:r w:rsidR="00B579C7">
        <w:rPr>
          <w:sz w:val="28"/>
          <w:szCs w:val="28"/>
        </w:rPr>
        <w:t xml:space="preserve">» </w:t>
      </w:r>
      <w:r w:rsidRPr="00B579C7">
        <w:rPr>
          <w:sz w:val="28"/>
          <w:szCs w:val="28"/>
        </w:rPr>
        <w:t>«Социальное проектирование</w:t>
      </w:r>
      <w:r w:rsidR="00F51B48" w:rsidRPr="00B579C7">
        <w:rPr>
          <w:sz w:val="28"/>
          <w:szCs w:val="28"/>
        </w:rPr>
        <w:t xml:space="preserve"> (учебное событие)</w:t>
      </w:r>
      <w:r w:rsidRPr="00B579C7">
        <w:rPr>
          <w:sz w:val="28"/>
          <w:szCs w:val="28"/>
        </w:rPr>
        <w:t>», «Психология»,</w:t>
      </w:r>
      <w:r w:rsidRPr="00B579C7">
        <w:rPr>
          <w:color w:val="FF0000"/>
          <w:sz w:val="28"/>
          <w:szCs w:val="28"/>
        </w:rPr>
        <w:t xml:space="preserve"> </w:t>
      </w:r>
      <w:r w:rsidR="00F51B48" w:rsidRPr="00B579C7">
        <w:rPr>
          <w:sz w:val="28"/>
          <w:szCs w:val="28"/>
        </w:rPr>
        <w:t>«</w:t>
      </w:r>
      <w:r w:rsidR="006762F1" w:rsidRPr="00B579C7">
        <w:rPr>
          <w:sz w:val="28"/>
          <w:szCs w:val="28"/>
        </w:rPr>
        <w:t>Основы менеджмента</w:t>
      </w:r>
      <w:r w:rsidRPr="00B579C7">
        <w:rPr>
          <w:sz w:val="28"/>
          <w:szCs w:val="28"/>
        </w:rPr>
        <w:t>»,</w:t>
      </w:r>
      <w:r w:rsidR="00F51B48" w:rsidRPr="00B579C7">
        <w:rPr>
          <w:color w:val="FF0000"/>
          <w:sz w:val="28"/>
          <w:szCs w:val="28"/>
        </w:rPr>
        <w:t xml:space="preserve"> </w:t>
      </w:r>
      <w:r w:rsidR="00F51B48" w:rsidRPr="00B579C7">
        <w:rPr>
          <w:sz w:val="28"/>
          <w:szCs w:val="28"/>
        </w:rPr>
        <w:t>«</w:t>
      </w:r>
      <w:r w:rsidR="00B579C7" w:rsidRPr="00B579C7">
        <w:rPr>
          <w:sz w:val="28"/>
          <w:szCs w:val="28"/>
        </w:rPr>
        <w:t>Территориальная организация населения</w:t>
      </w:r>
      <w:r w:rsidR="00F51B48" w:rsidRPr="00B579C7">
        <w:rPr>
          <w:sz w:val="28"/>
          <w:szCs w:val="28"/>
        </w:rPr>
        <w:t>»,</w:t>
      </w:r>
      <w:r w:rsidR="00F51B48" w:rsidRPr="00B579C7">
        <w:rPr>
          <w:color w:val="FF0000"/>
          <w:sz w:val="28"/>
          <w:szCs w:val="28"/>
        </w:rPr>
        <w:t xml:space="preserve"> </w:t>
      </w:r>
      <w:r w:rsidR="00F51B48" w:rsidRPr="00B579C7">
        <w:rPr>
          <w:sz w:val="28"/>
          <w:szCs w:val="28"/>
        </w:rPr>
        <w:t xml:space="preserve">«Физическая география и ландшафты </w:t>
      </w:r>
      <w:r w:rsidR="00B579C7">
        <w:rPr>
          <w:sz w:val="28"/>
          <w:szCs w:val="28"/>
        </w:rPr>
        <w:t>России</w:t>
      </w:r>
      <w:r w:rsidR="00F51B48" w:rsidRPr="00B579C7">
        <w:rPr>
          <w:sz w:val="28"/>
          <w:szCs w:val="28"/>
        </w:rPr>
        <w:t>»</w:t>
      </w:r>
      <w:r w:rsidR="00F51B48" w:rsidRPr="00AA0F53">
        <w:rPr>
          <w:sz w:val="28"/>
          <w:szCs w:val="28"/>
        </w:rPr>
        <w:t>,</w:t>
      </w:r>
      <w:r w:rsidR="00B579C7">
        <w:rPr>
          <w:color w:val="FF0000"/>
          <w:sz w:val="28"/>
          <w:szCs w:val="28"/>
        </w:rPr>
        <w:t xml:space="preserve"> </w:t>
      </w:r>
      <w:r w:rsidR="00B579C7" w:rsidRPr="00B579C7">
        <w:rPr>
          <w:sz w:val="28"/>
          <w:szCs w:val="28"/>
        </w:rPr>
        <w:t>«Экономическая и социальная география России», «Экономическая и социальная география регионов России»,</w:t>
      </w:r>
      <w:r w:rsidR="00B579C7">
        <w:rPr>
          <w:color w:val="FF0000"/>
          <w:sz w:val="28"/>
          <w:szCs w:val="28"/>
        </w:rPr>
        <w:t xml:space="preserve"> </w:t>
      </w:r>
      <w:r w:rsidR="00F51B48" w:rsidRPr="00B579C7">
        <w:rPr>
          <w:color w:val="FF0000"/>
          <w:sz w:val="28"/>
          <w:szCs w:val="28"/>
        </w:rPr>
        <w:t xml:space="preserve"> </w:t>
      </w:r>
      <w:r w:rsidR="00F51B48" w:rsidRPr="00B579C7">
        <w:rPr>
          <w:sz w:val="28"/>
          <w:szCs w:val="28"/>
        </w:rPr>
        <w:t>«</w:t>
      </w:r>
      <w:r w:rsidR="00B579C7" w:rsidRPr="00B579C7">
        <w:rPr>
          <w:sz w:val="28"/>
          <w:szCs w:val="28"/>
        </w:rPr>
        <w:t>Региональная политика территориального развития</w:t>
      </w:r>
      <w:r w:rsidR="00F51B48" w:rsidRPr="00B579C7">
        <w:rPr>
          <w:sz w:val="28"/>
          <w:szCs w:val="28"/>
        </w:rPr>
        <w:t>»,</w:t>
      </w:r>
      <w:r w:rsidR="00F51B48" w:rsidRPr="00B579C7">
        <w:rPr>
          <w:color w:val="FF0000"/>
          <w:sz w:val="28"/>
          <w:szCs w:val="28"/>
        </w:rPr>
        <w:t xml:space="preserve"> </w:t>
      </w:r>
      <w:r w:rsidR="00F51B48" w:rsidRPr="00B579C7">
        <w:rPr>
          <w:sz w:val="28"/>
          <w:szCs w:val="28"/>
        </w:rPr>
        <w:t>«</w:t>
      </w:r>
      <w:r w:rsidR="00DA78AB" w:rsidRPr="00B579C7">
        <w:rPr>
          <w:sz w:val="28"/>
          <w:szCs w:val="28"/>
        </w:rPr>
        <w:t>Основы рекреационного проектирования</w:t>
      </w:r>
      <w:r w:rsidR="00F51B48" w:rsidRPr="00B579C7">
        <w:rPr>
          <w:sz w:val="28"/>
          <w:szCs w:val="28"/>
        </w:rPr>
        <w:t>»,</w:t>
      </w:r>
      <w:r w:rsidR="00F51B48" w:rsidRPr="00B579C7">
        <w:rPr>
          <w:color w:val="FF0000"/>
          <w:sz w:val="28"/>
          <w:szCs w:val="28"/>
        </w:rPr>
        <w:t xml:space="preserve"> </w:t>
      </w:r>
      <w:r w:rsidR="00F51B48" w:rsidRPr="00B579C7">
        <w:rPr>
          <w:sz w:val="28"/>
          <w:szCs w:val="28"/>
        </w:rPr>
        <w:t>«</w:t>
      </w:r>
      <w:r w:rsidR="00DA78AB" w:rsidRPr="00B579C7">
        <w:rPr>
          <w:sz w:val="28"/>
          <w:szCs w:val="28"/>
        </w:rPr>
        <w:t>Устойчивое развитие регионов»</w:t>
      </w:r>
      <w:r w:rsidR="00B579C7">
        <w:rPr>
          <w:sz w:val="28"/>
          <w:szCs w:val="28"/>
        </w:rPr>
        <w:t>.</w:t>
      </w:r>
    </w:p>
    <w:p w:rsidR="00F51B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bCs/>
          <w:sz w:val="28"/>
          <w:szCs w:val="28"/>
        </w:rPr>
        <w:t>Производственная (</w:t>
      </w:r>
      <w:r w:rsidR="00B579C7">
        <w:rPr>
          <w:bCs/>
          <w:sz w:val="28"/>
          <w:szCs w:val="28"/>
        </w:rPr>
        <w:t>проектн</w:t>
      </w:r>
      <w:r w:rsidR="00DA78AB">
        <w:rPr>
          <w:bCs/>
          <w:sz w:val="28"/>
          <w:szCs w:val="28"/>
        </w:rPr>
        <w:t>ая)</w:t>
      </w:r>
      <w:r w:rsidRPr="008C55FB">
        <w:rPr>
          <w:bCs/>
          <w:sz w:val="28"/>
          <w:szCs w:val="28"/>
        </w:rPr>
        <w:t xml:space="preserve"> практика базируется на освоении </w:t>
      </w:r>
      <w:proofErr w:type="gramStart"/>
      <w:r w:rsidRPr="008C55FB">
        <w:rPr>
          <w:bCs/>
          <w:sz w:val="28"/>
          <w:szCs w:val="28"/>
        </w:rPr>
        <w:t>обучающимися</w:t>
      </w:r>
      <w:proofErr w:type="gramEnd"/>
      <w:r w:rsidRPr="008C55FB">
        <w:rPr>
          <w:bCs/>
          <w:sz w:val="28"/>
          <w:szCs w:val="28"/>
        </w:rPr>
        <w:t xml:space="preserve"> практик «</w:t>
      </w:r>
      <w:r w:rsidR="00B579C7" w:rsidRPr="00B579C7">
        <w:rPr>
          <w:bCs/>
          <w:sz w:val="28"/>
          <w:szCs w:val="28"/>
        </w:rPr>
        <w:t>Научно-исследовательская работа  по экономической и социальной географии</w:t>
      </w:r>
      <w:r w:rsidR="00752155" w:rsidRPr="008C55FB">
        <w:rPr>
          <w:bCs/>
          <w:sz w:val="28"/>
          <w:szCs w:val="28"/>
        </w:rPr>
        <w:t>»,</w:t>
      </w:r>
      <w:r w:rsidR="00B579C7">
        <w:rPr>
          <w:bCs/>
          <w:sz w:val="28"/>
          <w:szCs w:val="28"/>
        </w:rPr>
        <w:t xml:space="preserve"> «</w:t>
      </w:r>
      <w:r w:rsidR="00B579C7" w:rsidRPr="00B579C7">
        <w:rPr>
          <w:bCs/>
          <w:sz w:val="28"/>
          <w:szCs w:val="28"/>
        </w:rPr>
        <w:t>Учебная практика по ландшафтоведению</w:t>
      </w:r>
      <w:r w:rsidR="00B579C7">
        <w:rPr>
          <w:bCs/>
          <w:sz w:val="28"/>
          <w:szCs w:val="28"/>
        </w:rPr>
        <w:t>»</w:t>
      </w:r>
      <w:r w:rsidR="009E677B">
        <w:rPr>
          <w:bCs/>
          <w:sz w:val="28"/>
          <w:szCs w:val="28"/>
        </w:rPr>
        <w:t>.</w:t>
      </w:r>
    </w:p>
    <w:p w:rsidR="00585948" w:rsidRPr="008C55FB" w:rsidRDefault="00F51B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proofErr w:type="gramStart"/>
      <w:r w:rsidRPr="008C55FB">
        <w:rPr>
          <w:sz w:val="28"/>
          <w:szCs w:val="28"/>
        </w:rPr>
        <w:t>Производственная (</w:t>
      </w:r>
      <w:r w:rsidR="009E677B">
        <w:rPr>
          <w:sz w:val="28"/>
          <w:szCs w:val="28"/>
        </w:rPr>
        <w:t>проектн</w:t>
      </w:r>
      <w:r w:rsidR="00DA78AB">
        <w:rPr>
          <w:sz w:val="28"/>
          <w:szCs w:val="28"/>
        </w:rPr>
        <w:t>ая</w:t>
      </w:r>
      <w:r w:rsidRPr="008C55FB">
        <w:rPr>
          <w:sz w:val="28"/>
          <w:szCs w:val="28"/>
        </w:rPr>
        <w:t>) практика я</w:t>
      </w:r>
      <w:r w:rsidR="00585948" w:rsidRPr="008C55FB">
        <w:rPr>
          <w:sz w:val="28"/>
          <w:szCs w:val="28"/>
        </w:rPr>
        <w:t>вляется базисом для освоения дисциплин</w:t>
      </w:r>
      <w:r w:rsidR="009E677B">
        <w:rPr>
          <w:sz w:val="28"/>
          <w:szCs w:val="28"/>
        </w:rPr>
        <w:t xml:space="preserve"> «</w:t>
      </w:r>
      <w:proofErr w:type="spellStart"/>
      <w:r w:rsidR="009E677B" w:rsidRPr="009E677B">
        <w:rPr>
          <w:sz w:val="28"/>
          <w:szCs w:val="28"/>
        </w:rPr>
        <w:t>Геосистемные</w:t>
      </w:r>
      <w:proofErr w:type="spellEnd"/>
      <w:r w:rsidR="009E677B" w:rsidRPr="009E677B">
        <w:rPr>
          <w:sz w:val="28"/>
          <w:szCs w:val="28"/>
        </w:rPr>
        <w:t xml:space="preserve"> основы территориального проектирования</w:t>
      </w:r>
      <w:r w:rsidR="009E677B">
        <w:rPr>
          <w:sz w:val="28"/>
          <w:szCs w:val="28"/>
        </w:rPr>
        <w:t xml:space="preserve">», </w:t>
      </w:r>
      <w:r w:rsidR="009E677B">
        <w:rPr>
          <w:sz w:val="28"/>
          <w:szCs w:val="28"/>
        </w:rPr>
        <w:lastRenderedPageBreak/>
        <w:t>«</w:t>
      </w:r>
      <w:r w:rsidR="009E677B" w:rsidRPr="009E677B">
        <w:rPr>
          <w:sz w:val="28"/>
          <w:szCs w:val="28"/>
        </w:rPr>
        <w:t>Проектирование городской среды</w:t>
      </w:r>
      <w:r w:rsidR="009E677B">
        <w:rPr>
          <w:sz w:val="28"/>
          <w:szCs w:val="28"/>
        </w:rPr>
        <w:t>»</w:t>
      </w:r>
      <w:r w:rsidR="00585948" w:rsidRPr="008C55FB">
        <w:rPr>
          <w:sz w:val="28"/>
          <w:szCs w:val="28"/>
        </w:rPr>
        <w:t xml:space="preserve"> и </w:t>
      </w:r>
      <w:r w:rsidRPr="008C55FB">
        <w:rPr>
          <w:sz w:val="28"/>
          <w:szCs w:val="28"/>
        </w:rPr>
        <w:t xml:space="preserve">«Производственной </w:t>
      </w:r>
      <w:r w:rsidR="00AA0F53">
        <w:rPr>
          <w:sz w:val="28"/>
          <w:szCs w:val="28"/>
        </w:rPr>
        <w:t>(организацион</w:t>
      </w:r>
      <w:r w:rsidRPr="008C55FB">
        <w:rPr>
          <w:sz w:val="28"/>
          <w:szCs w:val="28"/>
        </w:rPr>
        <w:t>но-</w:t>
      </w:r>
      <w:r w:rsidR="00AA0F53">
        <w:rPr>
          <w:sz w:val="28"/>
          <w:szCs w:val="28"/>
        </w:rPr>
        <w:t>управленческая</w:t>
      </w:r>
      <w:r w:rsidRPr="008C55FB">
        <w:rPr>
          <w:sz w:val="28"/>
          <w:szCs w:val="28"/>
        </w:rPr>
        <w:t>)</w:t>
      </w:r>
      <w:r w:rsidR="00AA0F53" w:rsidRPr="00AA0F53">
        <w:rPr>
          <w:sz w:val="28"/>
          <w:szCs w:val="28"/>
        </w:rPr>
        <w:t xml:space="preserve"> </w:t>
      </w:r>
      <w:r w:rsidR="00AA0F53">
        <w:rPr>
          <w:sz w:val="28"/>
          <w:szCs w:val="28"/>
        </w:rPr>
        <w:t>практики», «Производственной практики (преддипломная)».</w:t>
      </w:r>
      <w:proofErr w:type="gramEnd"/>
    </w:p>
    <w:p w:rsidR="007D32DC" w:rsidRPr="008C55F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(</w:t>
      </w:r>
      <w:r w:rsidR="00AA0F53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B4773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E61291" w:rsidRPr="00470DF6" w:rsidRDefault="00E61291" w:rsidP="00E6129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0DF6">
        <w:rPr>
          <w:rFonts w:ascii="Times New Roman" w:hAnsi="Times New Roman"/>
          <w:sz w:val="28"/>
          <w:szCs w:val="28"/>
        </w:rPr>
        <w:t>Производственная практика осуществляется непрерывно – в течение 2 недель.  Способ проведения производственной</w:t>
      </w:r>
      <w:r w:rsidR="00FD5D09">
        <w:rPr>
          <w:rFonts w:ascii="Times New Roman" w:hAnsi="Times New Roman"/>
          <w:sz w:val="28"/>
          <w:szCs w:val="28"/>
        </w:rPr>
        <w:t xml:space="preserve"> </w:t>
      </w:r>
      <w:r w:rsidR="008C55FB" w:rsidRPr="00470DF6">
        <w:rPr>
          <w:rFonts w:ascii="Times New Roman" w:hAnsi="Times New Roman"/>
          <w:sz w:val="28"/>
          <w:szCs w:val="28"/>
        </w:rPr>
        <w:t>(</w:t>
      </w:r>
      <w:r w:rsidR="00B47737">
        <w:rPr>
          <w:rFonts w:ascii="Times New Roman" w:hAnsi="Times New Roman"/>
          <w:sz w:val="28"/>
          <w:szCs w:val="28"/>
        </w:rPr>
        <w:t>проектн</w:t>
      </w:r>
      <w:r w:rsidR="005D7B11">
        <w:rPr>
          <w:rFonts w:ascii="Times New Roman" w:hAnsi="Times New Roman"/>
          <w:sz w:val="28"/>
          <w:szCs w:val="28"/>
        </w:rPr>
        <w:t>ой</w:t>
      </w:r>
      <w:r w:rsidR="005D7B11" w:rsidRPr="00470DF6">
        <w:rPr>
          <w:rFonts w:ascii="Times New Roman" w:hAnsi="Times New Roman"/>
          <w:sz w:val="28"/>
          <w:szCs w:val="28"/>
        </w:rPr>
        <w:t>) практики</w:t>
      </w:r>
      <w:r w:rsidRPr="00470DF6">
        <w:rPr>
          <w:rFonts w:ascii="Times New Roman" w:hAnsi="Times New Roman"/>
          <w:sz w:val="28"/>
          <w:szCs w:val="28"/>
        </w:rPr>
        <w:t xml:space="preserve"> - стационарный  в </w:t>
      </w:r>
      <w:r w:rsidR="00B47737">
        <w:rPr>
          <w:rFonts w:ascii="Times New Roman" w:hAnsi="Times New Roman"/>
          <w:sz w:val="28"/>
          <w:szCs w:val="28"/>
        </w:rPr>
        <w:t>организациях</w:t>
      </w:r>
      <w:r w:rsidRPr="00470DF6">
        <w:rPr>
          <w:rFonts w:ascii="Times New Roman" w:hAnsi="Times New Roman"/>
          <w:sz w:val="28"/>
          <w:szCs w:val="28"/>
        </w:rPr>
        <w:t xml:space="preserve">  Нижнего Новгорода и Нижегородской области</w:t>
      </w:r>
      <w:r w:rsidR="00AA0F53">
        <w:rPr>
          <w:rFonts w:ascii="Times New Roman" w:hAnsi="Times New Roman"/>
          <w:sz w:val="28"/>
          <w:szCs w:val="28"/>
        </w:rPr>
        <w:t>, оказывающих услуги в</w:t>
      </w:r>
      <w:r w:rsidR="00B47737">
        <w:rPr>
          <w:rFonts w:ascii="Times New Roman" w:hAnsi="Times New Roman"/>
          <w:sz w:val="28"/>
          <w:szCs w:val="28"/>
        </w:rPr>
        <w:t xml:space="preserve"> сф</w:t>
      </w:r>
      <w:r w:rsidR="00AA0F53">
        <w:rPr>
          <w:rFonts w:ascii="Times New Roman" w:hAnsi="Times New Roman"/>
          <w:sz w:val="28"/>
          <w:szCs w:val="28"/>
        </w:rPr>
        <w:t>ере туризма,</w:t>
      </w:r>
      <w:r w:rsidR="00B47737">
        <w:rPr>
          <w:rFonts w:ascii="Times New Roman" w:hAnsi="Times New Roman"/>
          <w:sz w:val="28"/>
          <w:szCs w:val="28"/>
        </w:rPr>
        <w:t xml:space="preserve"> рекреации</w:t>
      </w:r>
      <w:r w:rsidR="0063247A">
        <w:rPr>
          <w:rFonts w:ascii="Times New Roman" w:hAnsi="Times New Roman"/>
          <w:sz w:val="28"/>
          <w:szCs w:val="28"/>
        </w:rPr>
        <w:t xml:space="preserve"> и управления территорией</w:t>
      </w:r>
      <w:r w:rsidR="00B47737">
        <w:rPr>
          <w:rFonts w:ascii="Times New Roman" w:hAnsi="Times New Roman"/>
          <w:sz w:val="28"/>
          <w:szCs w:val="28"/>
        </w:rPr>
        <w:t>.</w:t>
      </w:r>
    </w:p>
    <w:p w:rsidR="007D32DC" w:rsidRPr="00B47737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</w:t>
      </w:r>
      <w:r w:rsidR="00AA0F53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9C579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3B10FC" w:rsidRPr="00470DF6" w:rsidRDefault="00B47737" w:rsidP="006324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B47737">
        <w:rPr>
          <w:rFonts w:ascii="Times New Roman" w:hAnsi="Times New Roman"/>
          <w:sz w:val="28"/>
        </w:rPr>
        <w:t xml:space="preserve">Производственная практика проводится в профильных учреждениях: землеустроительные, экологические и природоохранные организации, министерства, департаменты, отделы муниципальных и региональных органов власти, туристско-информационные центры, отделы по туризму, турфирмы и прочие организации, оказывающие услуги в сфере туризма и рекреации. 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Время прохождения практики -  </w:t>
      </w:r>
      <w:r w:rsidR="003B10FC" w:rsidRPr="00470DF6">
        <w:rPr>
          <w:rFonts w:ascii="Times New Roman" w:eastAsia="Times New Roman" w:hAnsi="Times New Roman"/>
          <w:sz w:val="28"/>
          <w:lang w:eastAsia="ar-SA"/>
        </w:rPr>
        <w:t>3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 курс, </w:t>
      </w:r>
      <w:r w:rsidR="003B10FC" w:rsidRPr="00470DF6">
        <w:rPr>
          <w:rFonts w:ascii="Times New Roman" w:eastAsia="Times New Roman" w:hAnsi="Times New Roman"/>
          <w:sz w:val="28"/>
          <w:lang w:eastAsia="ar-SA"/>
        </w:rPr>
        <w:t>6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 семестр</w:t>
      </w:r>
      <w:r w:rsidR="00E61291" w:rsidRPr="00470DF6">
        <w:rPr>
          <w:rFonts w:ascii="Times New Roman" w:eastAsia="Times New Roman" w:hAnsi="Times New Roman"/>
          <w:i/>
          <w:lang w:eastAsia="ar-SA"/>
        </w:rPr>
        <w:t>.</w:t>
      </w:r>
    </w:p>
    <w:p w:rsidR="007D32DC" w:rsidRPr="00470DF6" w:rsidRDefault="007D32DC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470DF6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для прохождения практики, п</w:t>
      </w:r>
      <w:r w:rsidR="00AA0F53">
        <w:rPr>
          <w:rFonts w:ascii="Times New Roman" w:eastAsia="Times New Roman" w:hAnsi="Times New Roman"/>
          <w:sz w:val="28"/>
          <w:szCs w:val="28"/>
          <w:lang w:eastAsia="ar-SA"/>
        </w:rPr>
        <w:t>редусмотренной учебным планом, г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</w:t>
      </w:r>
      <w:r w:rsidR="00E61291" w:rsidRPr="00470DF6">
        <w:rPr>
          <w:rFonts w:ascii="Times New Roman" w:eastAsia="Times New Roman" w:hAnsi="Times New Roman"/>
          <w:sz w:val="28"/>
          <w:szCs w:val="28"/>
          <w:lang w:eastAsia="ar-SA"/>
        </w:rPr>
        <w:t>нтом-инвалидом трудовых функций.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</w:t>
      </w:r>
      <w:r w:rsidR="00AA0F5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проектно</w:t>
      </w:r>
      <w:r w:rsidR="009C579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3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зачетны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C55FB" w:rsidRPr="00470DF6">
        <w:rPr>
          <w:rFonts w:ascii="Times New Roman" w:eastAsia="Times New Roman" w:hAnsi="Times New Roman"/>
          <w:sz w:val="28"/>
          <w:szCs w:val="28"/>
          <w:lang w:eastAsia="ar-SA"/>
        </w:rPr>
        <w:t>недели.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</w:t>
      </w:r>
      <w:r w:rsidR="00AA0F5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проектно</w:t>
      </w:r>
      <w:r w:rsidR="009C579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производственной </w:t>
      </w:r>
      <w:r w:rsidRPr="008C55FB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r w:rsidR="00AA0F5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проектно</w:t>
      </w:r>
      <w:r w:rsidR="009C579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6B20C7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единиц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108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часов.</w:t>
      </w:r>
    </w:p>
    <w:p w:rsidR="006B20C7" w:rsidRDefault="006B20C7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6B20C7" w:rsidRPr="00470DF6" w:rsidRDefault="006B20C7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tbl>
      <w:tblPr>
        <w:tblW w:w="9627" w:type="dxa"/>
        <w:tblLayout w:type="fixed"/>
        <w:tblLook w:val="0000"/>
      </w:tblPr>
      <w:tblGrid>
        <w:gridCol w:w="593"/>
        <w:gridCol w:w="3768"/>
        <w:gridCol w:w="709"/>
        <w:gridCol w:w="1275"/>
        <w:gridCol w:w="1276"/>
        <w:gridCol w:w="738"/>
        <w:gridCol w:w="1268"/>
      </w:tblGrid>
      <w:tr w:rsidR="006B20C7" w:rsidRPr="00470DF6" w:rsidTr="004E36F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B20C7" w:rsidRPr="00470DF6" w:rsidTr="004E36F8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6B20C7" w:rsidRPr="00470DF6" w:rsidTr="004E36F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Организационно-подготовительный   этап практики 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  <w:spacing w:val="2"/>
              </w:rPr>
              <w:t>Формирование индивидуального плана прохождения практики.  Знакомство с организацией (учреждением). Производственный инструктаж.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B86A8C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  <w:r w:rsidR="006B20C7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F17F3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F17F3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оформления документации</w:t>
            </w:r>
          </w:p>
        </w:tc>
      </w:tr>
      <w:tr w:rsidR="006B20C7" w:rsidRPr="00470DF6" w:rsidTr="004E36F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56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</w:rPr>
              <w:t>Процессуальный этап практики</w:t>
            </w:r>
            <w:r w:rsidRPr="00470DF6">
              <w:rPr>
                <w:rFonts w:ascii="Times New Roman" w:hAnsi="Times New Roman"/>
                <w:spacing w:val="2"/>
              </w:rPr>
              <w:t xml:space="preserve"> </w:t>
            </w: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Выполнение производственных заданий, сбор, обработка и систематизация фактического и литературного материала.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29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Заполнение дневника практики.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F17F3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F17F3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62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Собеседование, промежуточный отчет</w:t>
            </w:r>
          </w:p>
        </w:tc>
      </w:tr>
      <w:tr w:rsidR="006B20C7" w:rsidRPr="00470DF6" w:rsidTr="004E36F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3.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Рефлексивно-оценочный этап практики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Оформление дневника практики, заполнение </w:t>
            </w:r>
            <w:r w:rsidRPr="00470DF6">
              <w:rPr>
                <w:rFonts w:ascii="Times New Roman" w:hAnsi="Times New Roman"/>
                <w:bCs/>
              </w:rPr>
              <w:t>аттестационного листа.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Формирование отчета практики. Собеседование по итогам практики</w:t>
            </w:r>
          </w:p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B86A8C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  <w:r w:rsidR="006B20C7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F17F3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7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F17F37" w:rsidP="004E36F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E36F8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отчетной документации. Оценка защиты отчета на итоговой конференции.</w:t>
            </w:r>
          </w:p>
        </w:tc>
      </w:tr>
    </w:tbl>
    <w:p w:rsidR="007D32DC" w:rsidRPr="00470DF6" w:rsidRDefault="007D32DC" w:rsidP="00C209BA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6B20C7" w:rsidP="006B20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7.2 Содержание производственной </w:t>
      </w:r>
      <w:r w:rsidR="00B86A8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(проектно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61DF7" w:rsidRPr="00561DF7" w:rsidRDefault="00561DF7" w:rsidP="005470B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первом этапе производственной</w:t>
      </w:r>
      <w:r w:rsidR="00B86A8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(проектно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й)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 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ганизации,  проведению и оценки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в ходе практики. На данном этапе осуществляется анализ литературы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связанной с проектированием и управлением в сфере оказания услуг по организации туризма</w:t>
      </w:r>
      <w:r w:rsidR="005D7B1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рекреации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, а так же инновационными технологиями. Анализ проводится с целью определения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понятийно-терм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инологическ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аппарат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определения методов и технологий, изучения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передового опыта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 у</w:t>
      </w:r>
      <w:r w:rsidR="00B86A8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правлению проектами в туризме,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рекреации</w:t>
      </w:r>
      <w:r w:rsidR="00B86A8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управлении территорией.</w:t>
      </w:r>
    </w:p>
    <w:p w:rsidR="00561DF7" w:rsidRP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На процессуальном этапе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осуществляет знакомство с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организацией – местом прохождения практики -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основными нормативными документами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регламентами, результатами работы,  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принцип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ами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внешнего взаимодействия, изучение технологического процесса,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методик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, систем м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енеджмента качества организации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Далее студент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принимает участие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в текущих проектах организации,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принима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ет участие в их планировании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 реализ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ации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Осуществляются консультации  с руководителями практики.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Обучающиеся ведут дневник практики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</w:p>
    <w:p w:rsid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C209BA" w:rsidRPr="00470DF6" w:rsidRDefault="00C209BA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</w:t>
      </w:r>
      <w:r w:rsidR="00B86A8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1F4CC1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 методом производственной (</w:t>
      </w:r>
      <w:r w:rsidR="00B86A8C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проектно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й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практики </w:t>
      </w:r>
      <w:proofErr w:type="gramStart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обучающегося</w:t>
      </w:r>
      <w:proofErr w:type="gramEnd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является </w:t>
      </w:r>
      <w:r w:rsidR="004958E4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проектирование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Образовательные технологии, применяемые для организации практики: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диалоговая, информационно-коммуникативная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C209BA" w:rsidRPr="00561DF7" w:rsidRDefault="00C209BA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Формы отчётности по итогам производственной (</w:t>
      </w:r>
      <w:r w:rsidR="00B86A8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1F4CC1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По результатам производстве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нной (</w:t>
      </w:r>
      <w:r w:rsidR="00B86A8C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проектно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й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практики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обучающиеся готовят отчет  и выступление на итоговой конференции. </w:t>
      </w:r>
      <w:proofErr w:type="gramEnd"/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включает следующие элементы: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Информация о студенте (ФИО, факультет, группа).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Информация о сроках и месте прохождения практики.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Введение.</w:t>
      </w:r>
    </w:p>
    <w:p w:rsidR="00561DF7" w:rsidRPr="00561DF7" w:rsidRDefault="00C17F8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Анализ научно-педагогической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методической литературы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1F4CC1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5.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Анализ структуры,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основных направлений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технологий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F4CC1" w:rsidRDefault="00561DF7" w:rsidP="001F4CC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Дорожная карта  текущей проектной деятельности организации.</w:t>
      </w:r>
    </w:p>
    <w:p w:rsidR="001F4CC1" w:rsidRDefault="001F4CC1" w:rsidP="001F4CC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7.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Разр</w:t>
      </w:r>
      <w:r w:rsidR="00B86A8C">
        <w:rPr>
          <w:rFonts w:ascii="Times New Roman" w:eastAsia="Times New Roman" w:hAnsi="Times New Roman"/>
          <w:bCs/>
          <w:sz w:val="28"/>
          <w:szCs w:val="28"/>
          <w:lang w:eastAsia="ar-SA"/>
        </w:rPr>
        <w:t>аботка методических рекомендаций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к реализации проектной деятельности организации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F4CC1" w:rsidRDefault="001F4CC1" w:rsidP="001F4CC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8. Сетевое взаимодействие</w:t>
      </w:r>
      <w:r w:rsidR="001070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организации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 ходе решения текущих </w:t>
      </w:r>
      <w:r w:rsidR="001070F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производственных задач.</w:t>
      </w:r>
    </w:p>
    <w:p w:rsidR="005D7B11" w:rsidRDefault="005D7B11" w:rsidP="005D7B1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9. Отчет по самостоятельному решению текущих проектно-технологических задач </w:t>
      </w:r>
      <w:r w:rsidR="009579B3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D7B11" w:rsidP="005D7B1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10.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B86A8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Самоанализ </w:t>
      </w:r>
      <w:r w:rsidR="00302289">
        <w:rPr>
          <w:rFonts w:ascii="Times New Roman" w:eastAsia="Times New Roman" w:hAnsi="Times New Roman"/>
          <w:bCs/>
          <w:sz w:val="28"/>
          <w:szCs w:val="28"/>
          <w:lang w:eastAsia="ar-SA"/>
        </w:rPr>
        <w:t>профессиональной деятельности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(оценка достигнутых результатов и возможных перспектив дальнейшего профессионального развития, 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освоенные в ходе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затруднения, возникшие у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студента на практике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).</w:t>
      </w:r>
    </w:p>
    <w:p w:rsidR="007D32DC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Результаты исследования заслушиваются в виде доклада на итоговой конференции.  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оформляют дневник практики.</w:t>
      </w:r>
    </w:p>
    <w:p w:rsidR="00C209BA" w:rsidRPr="00561DF7" w:rsidRDefault="00C209BA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 (</w:t>
      </w:r>
      <w:r w:rsidR="00B86A8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98020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C209BA" w:rsidRPr="00470DF6" w:rsidRDefault="00C209BA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Контроль прохождения производственной (</w:t>
      </w:r>
      <w:r w:rsidR="00B86A8C">
        <w:rPr>
          <w:rFonts w:ascii="Times New Roman" w:eastAsia="Times New Roman" w:hAnsi="Times New Roman"/>
          <w:iCs/>
          <w:sz w:val="28"/>
          <w:szCs w:val="28"/>
          <w:lang w:eastAsia="ru-RU"/>
        </w:rPr>
        <w:t>проектно</w:t>
      </w:r>
      <w:r w:rsidR="0098020D">
        <w:rPr>
          <w:rFonts w:ascii="Times New Roman" w:eastAsia="Times New Roman" w:hAnsi="Times New Roman"/>
          <w:iCs/>
          <w:sz w:val="28"/>
          <w:szCs w:val="28"/>
          <w:lang w:eastAsia="ru-RU"/>
        </w:rPr>
        <w:t>й</w:t>
      </w: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)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обучающихся</w:t>
      </w:r>
      <w:proofErr w:type="gramEnd"/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0715B5" w:rsidRPr="000715B5" w:rsidRDefault="0098020D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Текущий контроль прохождения практики</w:t>
      </w:r>
      <w:r w:rsidR="000715B5"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производится в дискретные временные интервалы руководителем в следующих формах: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ведения конспектов;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Промежуточный контроль по окончанию производственной практики осуществляется на итоговой конференции с выступлениями студентов с докладами, а также на основе оценивания отчетов.</w:t>
      </w:r>
    </w:p>
    <w:p w:rsid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C209BA" w:rsidRPr="000715B5" w:rsidRDefault="00C209BA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7D32DC" w:rsidRPr="00470DF6" w:rsidRDefault="007D32DC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C209BA" w:rsidRPr="00470DF6" w:rsidRDefault="00C209BA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8172F5" w:rsidRPr="008172F5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C209BA" w:rsidRPr="00470DF6" w:rsidRDefault="00C209BA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B86A8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98020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FB75AB" w:rsidRPr="00EF0E98" w:rsidRDefault="00EF0E98" w:rsidP="00EF0E98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F0E98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Е. А. 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Туристс</w:t>
      </w:r>
      <w:r w:rsidR="00B86A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ко-рекреационное проектирование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учебное пособие для вузов / Е. А. 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</w:t>
      </w:r>
      <w:r w:rsidR="00B86A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3-е изд., </w:t>
      </w:r>
      <w:proofErr w:type="spellStart"/>
      <w:r w:rsidR="00B86A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="00B86A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и доп. — Москва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2020. — 257 с. </w:t>
      </w:r>
    </w:p>
    <w:p w:rsidR="00EF0E98" w:rsidRDefault="00EF0E98" w:rsidP="00EF0E98">
      <w:pPr>
        <w:pStyle w:val="a4"/>
        <w:numPr>
          <w:ilvl w:val="0"/>
          <w:numId w:val="39"/>
        </w:num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Боголюбов В. С., Быстров С. А., Боголюбова С. А. Туристско-рекреационное 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оектирование.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инвестиций</w:t>
      </w: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]:</w:t>
      </w:r>
      <w:proofErr w:type="gramEnd"/>
      <w:r w:rsidR="00B86A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Учебник и практикум для вузов. Москва: </w:t>
      </w:r>
      <w:proofErr w:type="spellStart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2020. </w:t>
      </w:r>
      <w:r w:rsidR="00C209BA"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</w:p>
    <w:p w:rsidR="00C209BA" w:rsidRDefault="00C209BA" w:rsidP="00C209BA">
      <w:pPr>
        <w:pStyle w:val="a4"/>
        <w:tabs>
          <w:tab w:val="left" w:pos="709"/>
          <w:tab w:val="right" w:leader="underscore" w:pos="9356"/>
        </w:tabs>
        <w:suppressAutoHyphens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09BA" w:rsidRPr="00EF0E98" w:rsidRDefault="00C209BA" w:rsidP="00C209BA">
      <w:pPr>
        <w:pStyle w:val="a4"/>
        <w:tabs>
          <w:tab w:val="left" w:pos="709"/>
          <w:tab w:val="right" w:leader="underscore" w:pos="9356"/>
        </w:tabs>
        <w:suppressAutoHyphens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lastRenderedPageBreak/>
        <w:tab/>
        <w:t xml:space="preserve">б) Дополнительная литература: </w:t>
      </w:r>
    </w:p>
    <w:p w:rsidR="0098020D" w:rsidRPr="0098020D" w:rsidRDefault="0098020D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, Ф. Маркетинг: гостеприимство, туризм: учебник / Ф.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Боуэн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 Джон, 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Мейкенз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 Джеймс. - 4-е изд.,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. и доп. - Москва</w:t>
      </w:r>
      <w:proofErr w:type="gramStart"/>
      <w:r w:rsidRPr="009802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0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Юнити-Дана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, 2015. - 1071 с. : табл., граф</w:t>
      </w:r>
      <w:proofErr w:type="gramStart"/>
      <w:r w:rsidRPr="0098020D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98020D">
        <w:rPr>
          <w:rFonts w:ascii="Times New Roman" w:hAnsi="Times New Roman" w:cs="Times New Roman"/>
          <w:sz w:val="28"/>
          <w:szCs w:val="28"/>
        </w:rPr>
        <w:t xml:space="preserve">ил, схемы - (Зарубежный учебник). -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. в кн. - ISBN 978-5-238-01263-6; То же [Электронный ресурс]. - URL: http://biblioclub.ru/index.php?page=book&amp;id=114713</w:t>
      </w:r>
    </w:p>
    <w:p w:rsidR="0098020D" w:rsidRPr="0098020D" w:rsidRDefault="0098020D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0D">
        <w:rPr>
          <w:rFonts w:ascii="Times New Roman" w:hAnsi="Times New Roman" w:cs="Times New Roman"/>
          <w:sz w:val="28"/>
          <w:szCs w:val="28"/>
        </w:rPr>
        <w:t xml:space="preserve">Морган, Н. Реклама в туризме и отдыхе: учебное пособие / Н. Морган, А.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Причард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. - Москва</w:t>
      </w:r>
      <w:proofErr w:type="gramStart"/>
      <w:r w:rsidRPr="009802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0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Юнити-Дана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, 2015. - 482 с.: ил. - (Зарубежный учебник). - ISBN 5-238-00647-0; То же [Электронный ресурс]. - URL: http://biblioclub.ru/index.php?page=book&amp;id=117326</w:t>
      </w:r>
    </w:p>
    <w:p w:rsidR="0098020D" w:rsidRDefault="0098020D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Исмаев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, Д.К. Организация въездного туризма в Российскую Федерацию: Учебно-практическое пособие / Д.К.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Исмаев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допол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. - Москва: Издательство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Книгодел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, 2009. - 152 с. - ISBN 978-5-9659-0039-8; То же [Электронный ресурс]. - URL: http://biblioclub.ru/index.php?page=book&amp;id=63499</w:t>
      </w:r>
      <w:r w:rsidRPr="0098020D">
        <w:rPr>
          <w:rFonts w:ascii="Times New Roman" w:hAnsi="Times New Roman" w:cs="Times New Roman"/>
          <w:sz w:val="28"/>
          <w:szCs w:val="28"/>
        </w:rPr>
        <w:tab/>
      </w:r>
    </w:p>
    <w:p w:rsidR="00FB75AB" w:rsidRPr="00FB75AB" w:rsidRDefault="00FB75AB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Долженко, Г.П. Экскурсионное дело в высших учебных заведениях: история и методика обучения</w:t>
      </w:r>
      <w:proofErr w:type="gramStart"/>
      <w:r w:rsidRPr="00FB75A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B75AB">
        <w:rPr>
          <w:rFonts w:ascii="Times New Roman" w:hAnsi="Times New Roman" w:cs="Times New Roman"/>
          <w:sz w:val="28"/>
          <w:szCs w:val="28"/>
        </w:rPr>
        <w:t xml:space="preserve"> учебное пособие / Г.П. Долженко;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университет". - Ростов-на-Дону: Издательство Южного федерального университета, 2011. - 134 с. - ISBN 978-5-9275-0802-0; То же [Электронный ресурс].- URL: </w:t>
      </w:r>
      <w:hyperlink r:id="rId8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http://biblioclub.ru/index.php?page=book&amp;id=241052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FB75AB" w:rsidRPr="00FB75AB" w:rsidRDefault="00FB75AB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Кравчук, Т.А. Теория и методика спортивно-оздоровительного туризма: учебное пособие / Т.А. Кравчук, И.А. 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Зданович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В.Н. Агальцов;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2009. - Ч. II. - 136 с.: схем., табл., ил. -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>.: с. 128-130.; То же [Электронный ресурс].- URL: </w:t>
      </w:r>
      <w:hyperlink r:id="rId9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http://biblioclub.ru/index.php?page=book&amp;id=298125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FB75AB" w:rsidRPr="00FB75AB" w:rsidRDefault="00FB75AB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Кулагина, Е.В. Технологии рекреации и анимации: учебное пособие / Е.В. Кулагина, Ю.В. 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Сливкова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 России, Омский государственный технический университет. - Омск : Издательство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2017. - 96 с.: табл., граф., схем. -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>.: с. 86. - ISBN 978-5-8149-2422-3; То же [Электронный ресурс]. - URL: </w:t>
      </w:r>
      <w:hyperlink r:id="rId10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http://biblioclub.ru/index.php?page=book&amp;id=493340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7D32DC" w:rsidRDefault="007D32DC" w:rsidP="007D32DC">
      <w:pPr>
        <w:tabs>
          <w:tab w:val="left" w:pos="709"/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в) Интернет-ресурсы: </w:t>
      </w:r>
    </w:p>
    <w:p w:rsidR="008172F5" w:rsidRDefault="00FB75AB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1. ФЗ</w:t>
      </w:r>
      <w:r w:rsidR="008172F5" w:rsidRPr="00FB75AB">
        <w:rPr>
          <w:rFonts w:ascii="Times New Roman" w:eastAsia="Times New Roman" w:hAnsi="Times New Roman"/>
          <w:sz w:val="28"/>
          <w:lang w:eastAsia="ar-SA"/>
        </w:rPr>
        <w:t xml:space="preserve">.  Режим доступа: </w:t>
      </w:r>
      <w:hyperlink r:id="rId11" w:history="1">
        <w:r w:rsidR="00C209BA" w:rsidRPr="006F293C">
          <w:rPr>
            <w:rStyle w:val="af6"/>
            <w:rFonts w:ascii="Times New Roman" w:eastAsia="Times New Roman" w:hAnsi="Times New Roman"/>
            <w:sz w:val="28"/>
            <w:lang w:eastAsia="ar-SA"/>
          </w:rPr>
          <w:t>https://fzakon.ru/laws/federalnyy-zakon-ot-29.12.2012-n-273-fz/?yclid=756406516501470454</w:t>
        </w:r>
      </w:hyperlink>
      <w:r w:rsidR="008172F5" w:rsidRPr="00FB75AB">
        <w:rPr>
          <w:rFonts w:ascii="Times New Roman" w:eastAsia="Times New Roman" w:hAnsi="Times New Roman"/>
          <w:sz w:val="28"/>
          <w:lang w:eastAsia="ar-SA"/>
        </w:rPr>
        <w:t>.</w:t>
      </w:r>
    </w:p>
    <w:p w:rsidR="00C209BA" w:rsidRPr="00FB75AB" w:rsidRDefault="00C209BA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ar-SA"/>
        </w:rPr>
      </w:pPr>
      <w:bookmarkStart w:id="0" w:name="_GoBack"/>
      <w:bookmarkEnd w:id="0"/>
    </w:p>
    <w:p w:rsidR="008172F5" w:rsidRPr="00FB75AB" w:rsidRDefault="008172F5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lang w:eastAsia="ru-RU"/>
        </w:rPr>
      </w:pP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lastRenderedPageBreak/>
        <w:t>3. Э</w:t>
      </w:r>
      <w:r w:rsidR="007D32DC" w:rsidRPr="00FB75AB">
        <w:rPr>
          <w:rFonts w:ascii="Times New Roman" w:eastAsia="Times New Roman" w:hAnsi="Times New Roman"/>
          <w:bCs/>
          <w:iCs/>
          <w:sz w:val="28"/>
          <w:lang w:eastAsia="ru-RU"/>
        </w:rPr>
        <w:t>лектрон</w:t>
      </w:r>
      <w:r w:rsidR="00F17F37">
        <w:rPr>
          <w:rFonts w:ascii="Times New Roman" w:eastAsia="Times New Roman" w:hAnsi="Times New Roman"/>
          <w:bCs/>
          <w:iCs/>
          <w:sz w:val="28"/>
          <w:lang w:eastAsia="ru-RU"/>
        </w:rPr>
        <w:t>но-библиотечные системы</w:t>
      </w: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t>:</w:t>
      </w: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4"/>
        <w:gridCol w:w="5000"/>
      </w:tblGrid>
      <w:tr w:rsidR="00F17F37" w:rsidRPr="00F17F37" w:rsidTr="00EB543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17F37" w:rsidRDefault="00FB75AB" w:rsidP="00F1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17F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17F37" w:rsidRDefault="00FB75AB" w:rsidP="00F1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17F37" w:rsidRPr="00F17F37" w:rsidTr="00EB543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17F37" w:rsidRDefault="00FB75AB" w:rsidP="00F1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elibrary</w:t>
            </w:r>
            <w:proofErr w:type="spellEnd"/>
            <w:r w:rsidRPr="00F17F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17F37" w:rsidRDefault="00FB75AB" w:rsidP="00F1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17F37" w:rsidRPr="00F17F37" w:rsidTr="00EB543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17F37" w:rsidRDefault="00FB75AB" w:rsidP="00F1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17F37" w:rsidRDefault="00FB75AB" w:rsidP="00F1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17F37" w:rsidRPr="00F17F37" w:rsidTr="00F17F37">
        <w:trPr>
          <w:trHeight w:val="50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43A" w:rsidRPr="00F17F37" w:rsidRDefault="00EB543A" w:rsidP="00F1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F17F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mininuniver</w:t>
            </w:r>
            <w:proofErr w:type="spellEnd"/>
            <w:r w:rsidRPr="00F17F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17F37">
              <w:rPr>
                <w:rFonts w:ascii="Times New Roman" w:hAnsi="Times New Roman"/>
                <w:sz w:val="24"/>
                <w:szCs w:val="24"/>
              </w:rPr>
              <w:t>/</w:t>
            </w: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course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>/</w:t>
            </w: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view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php</w:t>
            </w:r>
            <w:proofErr w:type="spellEnd"/>
            <w:r w:rsidRPr="00F17F37">
              <w:rPr>
                <w:rFonts w:ascii="Times New Roman" w:hAnsi="Times New Roman"/>
                <w:sz w:val="24"/>
                <w:szCs w:val="24"/>
              </w:rPr>
              <w:t>?</w:t>
            </w: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>=2853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43A" w:rsidRPr="00F17F37" w:rsidRDefault="00EB543A" w:rsidP="00F17F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hAnsi="Times New Roman"/>
                <w:sz w:val="24"/>
                <w:szCs w:val="24"/>
              </w:rPr>
              <w:t>ЭУМК Производственная (</w:t>
            </w:r>
            <w:r w:rsidRPr="00F17F37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проектно-технологическая)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 xml:space="preserve"> практика в </w:t>
            </w: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LMS</w:t>
            </w:r>
            <w:r w:rsidRPr="00F17F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7F3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  <w:tr w:rsidR="00F17F37" w:rsidRPr="00F17F37" w:rsidTr="00EB543A">
        <w:trPr>
          <w:trHeight w:val="52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37" w:rsidRPr="00F17F37" w:rsidRDefault="00F17F37" w:rsidP="00F17F3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</w:t>
            </w:r>
            <w:hyperlink r:id="rId12" w:history="1">
              <w:r w:rsidRPr="00F17F37">
                <w:rPr>
                  <w:rFonts w:ascii="Times New Roman" w:eastAsia="Times New Roman" w:hAnsi="Times New Roman"/>
                  <w:bCs/>
                  <w:iCs/>
                  <w:sz w:val="24"/>
                  <w:szCs w:val="24"/>
                </w:rPr>
                <w:t>www.iqlib.ru</w:t>
              </w:r>
            </w:hyperlink>
            <w:r w:rsidRPr="00F17F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–- 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37" w:rsidRPr="00F17F37" w:rsidRDefault="00F17F37" w:rsidP="00F17F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Электронно-библиотечная система образовательных и просветительских изданий </w:t>
            </w:r>
            <w:r w:rsidRPr="00F17F3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IQ</w:t>
            </w:r>
            <w:r w:rsidRPr="00F17F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F17F3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LIBRARY</w:t>
            </w:r>
            <w:r w:rsidRPr="00F17F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</w:tc>
      </w:tr>
      <w:tr w:rsidR="00F17F37" w:rsidRPr="00F17F37" w:rsidTr="00EB543A">
        <w:trPr>
          <w:trHeight w:val="52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37" w:rsidRPr="00F17F37" w:rsidRDefault="0013661A" w:rsidP="00F17F37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hyperlink r:id="rId13" w:history="1">
              <w:r w:rsidR="00F17F37" w:rsidRPr="00F17F37">
                <w:rPr>
                  <w:rFonts w:ascii="Times New Roman" w:eastAsia="Times New Roman" w:hAnsi="Times New Roman"/>
                  <w:bCs/>
                  <w:iCs/>
                  <w:sz w:val="24"/>
                  <w:szCs w:val="24"/>
                </w:rPr>
                <w:t>www.knigafund.ru</w:t>
              </w:r>
            </w:hyperlink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37" w:rsidRPr="00F17F37" w:rsidRDefault="00F17F37" w:rsidP="00F17F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F37">
              <w:rPr>
                <w:rFonts w:ascii="Times New Roman" w:eastAsia="Times New Roman" w:hAnsi="Times New Roman"/>
                <w:iCs/>
                <w:sz w:val="24"/>
                <w:szCs w:val="24"/>
              </w:rPr>
              <w:t>Электронно-библиотечная система «</w:t>
            </w:r>
            <w:proofErr w:type="spellStart"/>
            <w:r w:rsidRPr="00F17F37">
              <w:rPr>
                <w:rFonts w:ascii="Times New Roman" w:eastAsia="Times New Roman" w:hAnsi="Times New Roman"/>
                <w:iCs/>
                <w:sz w:val="24"/>
                <w:szCs w:val="24"/>
              </w:rPr>
              <w:t>КнигаФонд</w:t>
            </w:r>
            <w:proofErr w:type="spellEnd"/>
            <w:r w:rsidRPr="00F17F37"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</w:p>
        </w:tc>
      </w:tr>
    </w:tbl>
    <w:p w:rsidR="007D32DC" w:rsidRPr="00470DF6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используемых при проведении производственной (</w:t>
      </w:r>
      <w:r w:rsidR="00B86A8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39272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C209BA" w:rsidRPr="00C209BA" w:rsidRDefault="00C209BA" w:rsidP="00C209BA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209BA">
        <w:rPr>
          <w:rFonts w:ascii="Times New Roman" w:eastAsia="Times New Roman" w:hAnsi="Times New Roman"/>
          <w:bCs/>
          <w:sz w:val="28"/>
          <w:szCs w:val="28"/>
          <w:lang w:eastAsia="ar-SA"/>
        </w:rPr>
        <w:t>а) Перечень программного обеспечения:</w:t>
      </w:r>
    </w:p>
    <w:p w:rsidR="00107D01" w:rsidRPr="005D697E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MicrosoftWord</w:t>
      </w:r>
      <w:proofErr w:type="spellEnd"/>
    </w:p>
    <w:p w:rsidR="00107D01" w:rsidRPr="005D697E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MicrosoftExcel</w:t>
      </w:r>
      <w:proofErr w:type="spellEnd"/>
    </w:p>
    <w:p w:rsidR="00107D01" w:rsidRPr="005D697E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5D697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Power</w:t>
      </w:r>
      <w:r w:rsidRPr="005D697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Point</w:t>
      </w:r>
    </w:p>
    <w:p w:rsidR="00107D01" w:rsidRPr="005D697E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Photoshop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Электронная среда Мининского университета - https://edu.mininuniver.ru/course/view.php?id=1491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Поисковые системы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</w:p>
    <w:p w:rsidR="007D32DC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Система «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Вуз» </w:t>
      </w:r>
      <w:hyperlink r:id="rId14" w:history="1">
        <w:r w:rsidRPr="00107D01">
          <w:rPr>
            <w:rStyle w:val="af6"/>
            <w:rFonts w:ascii="Times New Roman" w:eastAsia="Times New Roman" w:hAnsi="Times New Roman"/>
            <w:bCs/>
            <w:sz w:val="28"/>
            <w:szCs w:val="28"/>
            <w:lang w:eastAsia="ar-SA"/>
          </w:rPr>
          <w:t>https://mininuniver.antiplagiat.ru/index</w:t>
        </w:r>
      </w:hyperlink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C209BA" w:rsidRDefault="00C209BA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  <w:lang w:val="en-US"/>
        </w:rPr>
        <w:t>ABBYY</w:t>
      </w: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C209BA">
        <w:rPr>
          <w:rFonts w:ascii="Times New Roman" w:eastAsia="Times New Roman" w:hAnsi="Times New Roman"/>
          <w:bCs/>
          <w:sz w:val="28"/>
          <w:szCs w:val="28"/>
          <w:lang w:val="en-US"/>
        </w:rPr>
        <w:t>FineReader</w:t>
      </w:r>
      <w:proofErr w:type="spellEnd"/>
    </w:p>
    <w:p w:rsidR="00C209BA" w:rsidRPr="00C209BA" w:rsidRDefault="00C209BA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</w:p>
    <w:p w:rsidR="00C209BA" w:rsidRPr="00C209BA" w:rsidRDefault="00C209BA" w:rsidP="00C209B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209BA">
        <w:rPr>
          <w:rFonts w:ascii="Times New Roman" w:eastAsia="Times New Roman" w:hAnsi="Times New Roman"/>
          <w:bCs/>
          <w:sz w:val="28"/>
          <w:szCs w:val="28"/>
          <w:lang w:eastAsia="ar-SA"/>
        </w:rPr>
        <w:t>б) Перечень информационных справочных систем:</w:t>
      </w:r>
    </w:p>
    <w:p w:rsidR="00C209BA" w:rsidRPr="00C209BA" w:rsidRDefault="00C209BA" w:rsidP="00C209B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Раздел включает электронные словари и энциклопедии, ресурсы, содержащие тексты законов, указов, постановлений и решений различных государственных органов, например:</w:t>
      </w:r>
    </w:p>
    <w:p w:rsidR="00C209BA" w:rsidRPr="00C209BA" w:rsidRDefault="00C209BA" w:rsidP="00C209B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hyperlink r:id="rId15" w:history="1">
        <w:r w:rsidRPr="00C209BA">
          <w:rPr>
            <w:rFonts w:ascii="Times New Roman" w:eastAsia="Times New Roman" w:hAnsi="Times New Roman"/>
            <w:bCs/>
            <w:sz w:val="28"/>
            <w:szCs w:val="28"/>
            <w:u w:val="single"/>
          </w:rPr>
          <w:t>www.consultant.ru</w:t>
        </w:r>
      </w:hyperlink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– справочная правовая система «</w:t>
      </w:r>
      <w:proofErr w:type="spellStart"/>
      <w:r w:rsidRPr="00C209BA">
        <w:rPr>
          <w:rFonts w:ascii="Times New Roman" w:eastAsia="Times New Roman" w:hAnsi="Times New Roman"/>
          <w:bCs/>
          <w:sz w:val="28"/>
          <w:szCs w:val="28"/>
        </w:rPr>
        <w:t>КонсультантПлюс</w:t>
      </w:r>
      <w:proofErr w:type="spellEnd"/>
      <w:r w:rsidRPr="00C209BA">
        <w:rPr>
          <w:rFonts w:ascii="Times New Roman" w:eastAsia="Times New Roman" w:hAnsi="Times New Roman"/>
          <w:bCs/>
          <w:sz w:val="28"/>
          <w:szCs w:val="28"/>
        </w:rPr>
        <w:t>»;</w:t>
      </w:r>
    </w:p>
    <w:p w:rsidR="00C209BA" w:rsidRPr="00C209BA" w:rsidRDefault="00C209BA" w:rsidP="00C209B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hyperlink r:id="rId16" w:history="1">
        <w:r w:rsidRPr="00C209BA">
          <w:rPr>
            <w:rFonts w:ascii="Times New Roman" w:eastAsia="Times New Roman" w:hAnsi="Times New Roman"/>
            <w:bCs/>
            <w:sz w:val="28"/>
            <w:szCs w:val="28"/>
            <w:u w:val="single"/>
          </w:rPr>
          <w:t>www.garant.ru</w:t>
        </w:r>
      </w:hyperlink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– Информационно-правовой портал «ГАРАНТ</w:t>
      </w:r>
      <w:proofErr w:type="gramStart"/>
      <w:r w:rsidRPr="00C209BA">
        <w:rPr>
          <w:rFonts w:ascii="Times New Roman" w:eastAsia="Times New Roman" w:hAnsi="Times New Roman"/>
          <w:bCs/>
          <w:sz w:val="28"/>
          <w:szCs w:val="28"/>
        </w:rPr>
        <w:t>.Р</w:t>
      </w:r>
      <w:proofErr w:type="gramEnd"/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У» </w:t>
      </w:r>
    </w:p>
    <w:p w:rsidR="00107D01" w:rsidRPr="00470DF6" w:rsidRDefault="00107D01" w:rsidP="00C209BA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:rsidR="007D32DC" w:rsidRPr="00C209BA" w:rsidRDefault="007D32DC" w:rsidP="00C209B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</w:t>
      </w:r>
      <w:r w:rsidR="00B86A8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</w:t>
      </w:r>
      <w:r w:rsidR="0039272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Для осуществления производственной</w:t>
      </w:r>
      <w:r w:rsidR="00B86A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(проектно</w:t>
      </w:r>
      <w:r w:rsidR="0039272F">
        <w:rPr>
          <w:rFonts w:ascii="Times New Roman" w:hAnsi="Times New Roman" w:cs="Times New Roman"/>
          <w:bCs/>
          <w:color w:val="auto"/>
          <w:sz w:val="28"/>
          <w:szCs w:val="28"/>
        </w:rPr>
        <w:t>й</w:t>
      </w:r>
      <w:r w:rsidR="0039272F" w:rsidRPr="00107D01">
        <w:rPr>
          <w:rFonts w:ascii="Times New Roman" w:hAnsi="Times New Roman" w:cs="Times New Roman"/>
          <w:bCs/>
          <w:color w:val="auto"/>
          <w:sz w:val="28"/>
          <w:szCs w:val="28"/>
        </w:rPr>
        <w:t>) практики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используются  персональные компьютеры, (ауд. № 113,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107, 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2 учебный корпус)</w:t>
      </w:r>
      <w:r w:rsidR="00B86A8C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объединенных</w:t>
      </w:r>
      <w:proofErr w:type="gramEnd"/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локальную сеть и имеющих доступ к сети Интернет. </w:t>
      </w:r>
    </w:p>
    <w:p w:rsid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В локальной сети функционирует правовая база «Консультант Плюс». Фонд научной литературы представлен монографиями, диссертациями, авторефератами, сборниками научных трудов, энциклопедиями и т.д.</w:t>
      </w:r>
    </w:p>
    <w:p w:rsidR="00C209BA" w:rsidRPr="00C209BA" w:rsidRDefault="00C209BA" w:rsidP="00C20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Для защиты отчета по практике могут использоваться:</w:t>
      </w:r>
    </w:p>
    <w:p w:rsidR="00C209BA" w:rsidRPr="00C209BA" w:rsidRDefault="00C209BA" w:rsidP="00C20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учебная аудитория  (лаборатория, компьютерный класс и др.);</w:t>
      </w:r>
    </w:p>
    <w:p w:rsidR="00C209BA" w:rsidRPr="00C209BA" w:rsidRDefault="00C209BA" w:rsidP="00C20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lastRenderedPageBreak/>
        <w:t>- персональные компьютеры с выходом в Интернет;</w:t>
      </w:r>
    </w:p>
    <w:p w:rsidR="00C209BA" w:rsidRPr="00C209BA" w:rsidRDefault="00C209BA" w:rsidP="00C20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аудио- и видеооборудование;</w:t>
      </w:r>
    </w:p>
    <w:p w:rsidR="00C209BA" w:rsidRPr="00C209BA" w:rsidRDefault="00C209BA" w:rsidP="00C20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мультимедийные демонстрационные комплексы (экран, проектор и др.);</w:t>
      </w:r>
    </w:p>
    <w:p w:rsidR="00C209BA" w:rsidRPr="00C209BA" w:rsidRDefault="00C209BA" w:rsidP="00C20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стенды, демонстрационные плакаты;</w:t>
      </w:r>
    </w:p>
    <w:p w:rsidR="00C209BA" w:rsidRPr="00C209BA" w:rsidRDefault="00C209BA" w:rsidP="00C20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раздаточный материал и др.</w:t>
      </w:r>
    </w:p>
    <w:p w:rsidR="00C209BA" w:rsidRPr="00C209BA" w:rsidRDefault="00C209BA" w:rsidP="00C209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09BA">
        <w:rPr>
          <w:rFonts w:ascii="Times New Roman" w:eastAsia="Times New Roman" w:hAnsi="Times New Roman"/>
          <w:iCs/>
          <w:sz w:val="28"/>
          <w:szCs w:val="28"/>
        </w:rPr>
        <w:t xml:space="preserve">Примечание: Во время прохождения производственной практики </w:t>
      </w:r>
      <w:proofErr w:type="gramStart"/>
      <w:r w:rsidRPr="00C209BA">
        <w:rPr>
          <w:rFonts w:ascii="Times New Roman" w:eastAsia="Times New Roman" w:hAnsi="Times New Roman"/>
          <w:iCs/>
          <w:sz w:val="28"/>
          <w:szCs w:val="28"/>
        </w:rPr>
        <w:t>обучающийся</w:t>
      </w:r>
      <w:proofErr w:type="gramEnd"/>
      <w:r w:rsidRPr="00C209BA">
        <w:rPr>
          <w:rFonts w:ascii="Times New Roman" w:eastAsia="Times New Roman" w:hAnsi="Times New Roman"/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</w:p>
    <w:p w:rsidR="00C209BA" w:rsidRPr="00107D01" w:rsidRDefault="00C209BA" w:rsidP="00107D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2DC" w:rsidRPr="00470DF6" w:rsidRDefault="00107D01" w:rsidP="00107D0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2"/>
        <w:gridCol w:w="4918"/>
      </w:tblGrid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470DF6" w:rsidTr="00635607">
        <w:tc>
          <w:tcPr>
            <w:tcW w:w="5070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470DF6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470DF6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470DF6" w:rsidSect="00CF69F3">
      <w:footerReference w:type="default" r:id="rId17"/>
      <w:footerReference w:type="first" r:id="rId18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B5A" w:rsidRDefault="00BA6B5A" w:rsidP="00CA7167">
      <w:pPr>
        <w:spacing w:after="0" w:line="240" w:lineRule="auto"/>
      </w:pPr>
      <w:r>
        <w:separator/>
      </w:r>
    </w:p>
  </w:endnote>
  <w:endnote w:type="continuationSeparator" w:id="0">
    <w:p w:rsidR="00BA6B5A" w:rsidRDefault="00BA6B5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4E36F8" w:rsidRDefault="0013661A">
        <w:pPr>
          <w:pStyle w:val="ae"/>
          <w:jc w:val="right"/>
        </w:pPr>
        <w:r>
          <w:fldChar w:fldCharType="begin"/>
        </w:r>
        <w:r w:rsidR="000C09B1">
          <w:instrText>PAGE   \* MERGEFORMAT</w:instrText>
        </w:r>
        <w:r>
          <w:fldChar w:fldCharType="separate"/>
        </w:r>
        <w:r w:rsidR="005D697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E36F8" w:rsidRDefault="004E36F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6F8" w:rsidRDefault="004E36F8">
    <w:pPr>
      <w:pStyle w:val="ae"/>
      <w:jc w:val="right"/>
    </w:pPr>
  </w:p>
  <w:p w:rsidR="004E36F8" w:rsidRDefault="004E36F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B5A" w:rsidRDefault="00BA6B5A" w:rsidP="00CA7167">
      <w:pPr>
        <w:spacing w:after="0" w:line="240" w:lineRule="auto"/>
      </w:pPr>
      <w:r>
        <w:separator/>
      </w:r>
    </w:p>
  </w:footnote>
  <w:footnote w:type="continuationSeparator" w:id="0">
    <w:p w:rsidR="00BA6B5A" w:rsidRDefault="00BA6B5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DC6392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0"/>
  </w:num>
  <w:num w:numId="4">
    <w:abstractNumId w:val="8"/>
  </w:num>
  <w:num w:numId="5">
    <w:abstractNumId w:val="32"/>
  </w:num>
  <w:num w:numId="6">
    <w:abstractNumId w:val="37"/>
  </w:num>
  <w:num w:numId="7">
    <w:abstractNumId w:val="14"/>
  </w:num>
  <w:num w:numId="8">
    <w:abstractNumId w:val="6"/>
  </w:num>
  <w:num w:numId="9">
    <w:abstractNumId w:val="40"/>
  </w:num>
  <w:num w:numId="10">
    <w:abstractNumId w:val="25"/>
  </w:num>
  <w:num w:numId="11">
    <w:abstractNumId w:val="11"/>
  </w:num>
  <w:num w:numId="12">
    <w:abstractNumId w:val="19"/>
  </w:num>
  <w:num w:numId="13">
    <w:abstractNumId w:val="17"/>
  </w:num>
  <w:num w:numId="14">
    <w:abstractNumId w:val="36"/>
  </w:num>
  <w:num w:numId="15">
    <w:abstractNumId w:val="9"/>
  </w:num>
  <w:num w:numId="16">
    <w:abstractNumId w:val="27"/>
  </w:num>
  <w:num w:numId="17">
    <w:abstractNumId w:val="5"/>
  </w:num>
  <w:num w:numId="18">
    <w:abstractNumId w:val="18"/>
  </w:num>
  <w:num w:numId="19">
    <w:abstractNumId w:val="20"/>
  </w:num>
  <w:num w:numId="20">
    <w:abstractNumId w:val="29"/>
  </w:num>
  <w:num w:numId="21">
    <w:abstractNumId w:val="4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1"/>
  </w:num>
  <w:num w:numId="26">
    <w:abstractNumId w:val="13"/>
  </w:num>
  <w:num w:numId="27">
    <w:abstractNumId w:val="39"/>
  </w:num>
  <w:num w:numId="28">
    <w:abstractNumId w:val="2"/>
  </w:num>
  <w:num w:numId="29">
    <w:abstractNumId w:val="23"/>
  </w:num>
  <w:num w:numId="30">
    <w:abstractNumId w:val="34"/>
  </w:num>
  <w:num w:numId="31">
    <w:abstractNumId w:val="16"/>
  </w:num>
  <w:num w:numId="32">
    <w:abstractNumId w:val="24"/>
  </w:num>
  <w:num w:numId="33">
    <w:abstractNumId w:val="30"/>
  </w:num>
  <w:num w:numId="34">
    <w:abstractNumId w:val="1"/>
  </w:num>
  <w:num w:numId="35">
    <w:abstractNumId w:val="33"/>
  </w:num>
  <w:num w:numId="36">
    <w:abstractNumId w:val="2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6"/>
  </w:num>
  <w:num w:numId="41">
    <w:abstractNumId w:val="3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12908"/>
    <w:rsid w:val="0001415A"/>
    <w:rsid w:val="0001734E"/>
    <w:rsid w:val="00020B20"/>
    <w:rsid w:val="00024CDE"/>
    <w:rsid w:val="00026791"/>
    <w:rsid w:val="00035829"/>
    <w:rsid w:val="00042F1F"/>
    <w:rsid w:val="00050CA3"/>
    <w:rsid w:val="00057CC4"/>
    <w:rsid w:val="00060AB0"/>
    <w:rsid w:val="000628A5"/>
    <w:rsid w:val="0006405D"/>
    <w:rsid w:val="0007146B"/>
    <w:rsid w:val="000715B5"/>
    <w:rsid w:val="000748D4"/>
    <w:rsid w:val="00074C40"/>
    <w:rsid w:val="00074D2C"/>
    <w:rsid w:val="000A2067"/>
    <w:rsid w:val="000A2B7F"/>
    <w:rsid w:val="000A7767"/>
    <w:rsid w:val="000B07DC"/>
    <w:rsid w:val="000B6E89"/>
    <w:rsid w:val="000C09B1"/>
    <w:rsid w:val="000E0B25"/>
    <w:rsid w:val="000E26C3"/>
    <w:rsid w:val="000F359C"/>
    <w:rsid w:val="000F605D"/>
    <w:rsid w:val="001070F0"/>
    <w:rsid w:val="00107D01"/>
    <w:rsid w:val="00131D17"/>
    <w:rsid w:val="0013661A"/>
    <w:rsid w:val="001444E1"/>
    <w:rsid w:val="0014613F"/>
    <w:rsid w:val="001503AD"/>
    <w:rsid w:val="00155EC8"/>
    <w:rsid w:val="001869AC"/>
    <w:rsid w:val="00186A21"/>
    <w:rsid w:val="001900E3"/>
    <w:rsid w:val="001A228E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D4BF7"/>
    <w:rsid w:val="001E19DF"/>
    <w:rsid w:val="001E631A"/>
    <w:rsid w:val="001F37E8"/>
    <w:rsid w:val="001F4CC1"/>
    <w:rsid w:val="0022446F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2289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76882"/>
    <w:rsid w:val="0039272F"/>
    <w:rsid w:val="0039618F"/>
    <w:rsid w:val="00397F06"/>
    <w:rsid w:val="003A1EEA"/>
    <w:rsid w:val="003A36FE"/>
    <w:rsid w:val="003A4747"/>
    <w:rsid w:val="003B10FC"/>
    <w:rsid w:val="003B457F"/>
    <w:rsid w:val="003C20DF"/>
    <w:rsid w:val="003C3305"/>
    <w:rsid w:val="003C53D2"/>
    <w:rsid w:val="003E21DC"/>
    <w:rsid w:val="00401F70"/>
    <w:rsid w:val="0041524A"/>
    <w:rsid w:val="004278A2"/>
    <w:rsid w:val="004333C5"/>
    <w:rsid w:val="00437BBC"/>
    <w:rsid w:val="00442F3F"/>
    <w:rsid w:val="004438EE"/>
    <w:rsid w:val="00451E2A"/>
    <w:rsid w:val="004551EE"/>
    <w:rsid w:val="004552D3"/>
    <w:rsid w:val="00463B74"/>
    <w:rsid w:val="0046630E"/>
    <w:rsid w:val="00466E62"/>
    <w:rsid w:val="00470DF6"/>
    <w:rsid w:val="00471917"/>
    <w:rsid w:val="0048222B"/>
    <w:rsid w:val="00487B77"/>
    <w:rsid w:val="004958E4"/>
    <w:rsid w:val="004A105B"/>
    <w:rsid w:val="004B1AFB"/>
    <w:rsid w:val="004B2ECB"/>
    <w:rsid w:val="004C0A24"/>
    <w:rsid w:val="004C4FF9"/>
    <w:rsid w:val="004C7331"/>
    <w:rsid w:val="004C7616"/>
    <w:rsid w:val="004D1D18"/>
    <w:rsid w:val="004D43BB"/>
    <w:rsid w:val="004D5381"/>
    <w:rsid w:val="004E13F8"/>
    <w:rsid w:val="004E36F8"/>
    <w:rsid w:val="004F6BF2"/>
    <w:rsid w:val="00503E05"/>
    <w:rsid w:val="00506D9B"/>
    <w:rsid w:val="00510D7C"/>
    <w:rsid w:val="00526950"/>
    <w:rsid w:val="005470BA"/>
    <w:rsid w:val="00561DF7"/>
    <w:rsid w:val="0056564C"/>
    <w:rsid w:val="005673D0"/>
    <w:rsid w:val="00583740"/>
    <w:rsid w:val="00585948"/>
    <w:rsid w:val="00587D1E"/>
    <w:rsid w:val="005953C4"/>
    <w:rsid w:val="005A21C3"/>
    <w:rsid w:val="005A5053"/>
    <w:rsid w:val="005C2AB8"/>
    <w:rsid w:val="005C45D8"/>
    <w:rsid w:val="005D1F37"/>
    <w:rsid w:val="005D697E"/>
    <w:rsid w:val="005D6C3B"/>
    <w:rsid w:val="005D7B11"/>
    <w:rsid w:val="005E5A5A"/>
    <w:rsid w:val="005E6815"/>
    <w:rsid w:val="005E7DB7"/>
    <w:rsid w:val="006020D2"/>
    <w:rsid w:val="00604274"/>
    <w:rsid w:val="0061047F"/>
    <w:rsid w:val="0063247A"/>
    <w:rsid w:val="00635607"/>
    <w:rsid w:val="0064694A"/>
    <w:rsid w:val="00652B87"/>
    <w:rsid w:val="006618A3"/>
    <w:rsid w:val="006715DA"/>
    <w:rsid w:val="00671DBB"/>
    <w:rsid w:val="00673EA3"/>
    <w:rsid w:val="006762F1"/>
    <w:rsid w:val="00695872"/>
    <w:rsid w:val="006B057E"/>
    <w:rsid w:val="006B20C7"/>
    <w:rsid w:val="006C10A5"/>
    <w:rsid w:val="006D36F1"/>
    <w:rsid w:val="006E62D8"/>
    <w:rsid w:val="006F0918"/>
    <w:rsid w:val="006F53B0"/>
    <w:rsid w:val="006F6BD2"/>
    <w:rsid w:val="007023A8"/>
    <w:rsid w:val="00702A5B"/>
    <w:rsid w:val="00705E74"/>
    <w:rsid w:val="0072173C"/>
    <w:rsid w:val="007243BC"/>
    <w:rsid w:val="0073305F"/>
    <w:rsid w:val="00733690"/>
    <w:rsid w:val="007371CA"/>
    <w:rsid w:val="00737E4D"/>
    <w:rsid w:val="00743DE1"/>
    <w:rsid w:val="00752155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2F5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C18E5"/>
    <w:rsid w:val="008C55FB"/>
    <w:rsid w:val="008E6097"/>
    <w:rsid w:val="008F252A"/>
    <w:rsid w:val="008F410F"/>
    <w:rsid w:val="008F7612"/>
    <w:rsid w:val="008F7E5D"/>
    <w:rsid w:val="00911629"/>
    <w:rsid w:val="00916A16"/>
    <w:rsid w:val="00917867"/>
    <w:rsid w:val="00936E11"/>
    <w:rsid w:val="0093758B"/>
    <w:rsid w:val="00951284"/>
    <w:rsid w:val="009529DA"/>
    <w:rsid w:val="009579B3"/>
    <w:rsid w:val="009633E5"/>
    <w:rsid w:val="009661C3"/>
    <w:rsid w:val="0098020D"/>
    <w:rsid w:val="00981269"/>
    <w:rsid w:val="009827A3"/>
    <w:rsid w:val="0098333E"/>
    <w:rsid w:val="00985265"/>
    <w:rsid w:val="009A0DDA"/>
    <w:rsid w:val="009C35C7"/>
    <w:rsid w:val="009C579F"/>
    <w:rsid w:val="009D1D48"/>
    <w:rsid w:val="009D78FA"/>
    <w:rsid w:val="009D7B56"/>
    <w:rsid w:val="009E5DD0"/>
    <w:rsid w:val="009E677B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0F53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2940"/>
    <w:rsid w:val="00B051C3"/>
    <w:rsid w:val="00B30DB9"/>
    <w:rsid w:val="00B353BD"/>
    <w:rsid w:val="00B36731"/>
    <w:rsid w:val="00B4177B"/>
    <w:rsid w:val="00B45F98"/>
    <w:rsid w:val="00B462DA"/>
    <w:rsid w:val="00B47737"/>
    <w:rsid w:val="00B51BCF"/>
    <w:rsid w:val="00B5595E"/>
    <w:rsid w:val="00B579C7"/>
    <w:rsid w:val="00B8111B"/>
    <w:rsid w:val="00B86A8C"/>
    <w:rsid w:val="00B86D85"/>
    <w:rsid w:val="00B901A4"/>
    <w:rsid w:val="00BA3DB2"/>
    <w:rsid w:val="00BA3FCE"/>
    <w:rsid w:val="00BA6B5A"/>
    <w:rsid w:val="00BB135C"/>
    <w:rsid w:val="00BB1488"/>
    <w:rsid w:val="00BB7EE0"/>
    <w:rsid w:val="00BE3BDF"/>
    <w:rsid w:val="00BF3881"/>
    <w:rsid w:val="00C0239A"/>
    <w:rsid w:val="00C0249C"/>
    <w:rsid w:val="00C12476"/>
    <w:rsid w:val="00C12AB6"/>
    <w:rsid w:val="00C1734C"/>
    <w:rsid w:val="00C17F82"/>
    <w:rsid w:val="00C209BA"/>
    <w:rsid w:val="00C25B2B"/>
    <w:rsid w:val="00C27333"/>
    <w:rsid w:val="00C30650"/>
    <w:rsid w:val="00C37043"/>
    <w:rsid w:val="00C424B7"/>
    <w:rsid w:val="00C5329F"/>
    <w:rsid w:val="00C631B0"/>
    <w:rsid w:val="00C64019"/>
    <w:rsid w:val="00C77E3D"/>
    <w:rsid w:val="00C8001C"/>
    <w:rsid w:val="00C81E6A"/>
    <w:rsid w:val="00C821EE"/>
    <w:rsid w:val="00C84C49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2289B"/>
    <w:rsid w:val="00D26C8B"/>
    <w:rsid w:val="00D441B7"/>
    <w:rsid w:val="00D474ED"/>
    <w:rsid w:val="00D4768D"/>
    <w:rsid w:val="00D6125B"/>
    <w:rsid w:val="00D8032E"/>
    <w:rsid w:val="00D83CDC"/>
    <w:rsid w:val="00D87715"/>
    <w:rsid w:val="00DA78AB"/>
    <w:rsid w:val="00DB4BDC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1291"/>
    <w:rsid w:val="00E6258F"/>
    <w:rsid w:val="00E654C0"/>
    <w:rsid w:val="00E66689"/>
    <w:rsid w:val="00E74947"/>
    <w:rsid w:val="00E84327"/>
    <w:rsid w:val="00EA06D4"/>
    <w:rsid w:val="00EA5F64"/>
    <w:rsid w:val="00EA6A2F"/>
    <w:rsid w:val="00EA6A56"/>
    <w:rsid w:val="00EB543A"/>
    <w:rsid w:val="00ED17CE"/>
    <w:rsid w:val="00ED73F9"/>
    <w:rsid w:val="00EE012B"/>
    <w:rsid w:val="00EE6033"/>
    <w:rsid w:val="00EF0E98"/>
    <w:rsid w:val="00EF1598"/>
    <w:rsid w:val="00EF797F"/>
    <w:rsid w:val="00F00857"/>
    <w:rsid w:val="00F077AB"/>
    <w:rsid w:val="00F166CA"/>
    <w:rsid w:val="00F16F8D"/>
    <w:rsid w:val="00F17F37"/>
    <w:rsid w:val="00F22FDF"/>
    <w:rsid w:val="00F24925"/>
    <w:rsid w:val="00F31787"/>
    <w:rsid w:val="00F3497A"/>
    <w:rsid w:val="00F51B48"/>
    <w:rsid w:val="00F525D1"/>
    <w:rsid w:val="00F5501E"/>
    <w:rsid w:val="00F61F6A"/>
    <w:rsid w:val="00F63F16"/>
    <w:rsid w:val="00F64DE1"/>
    <w:rsid w:val="00F660A8"/>
    <w:rsid w:val="00F67CFB"/>
    <w:rsid w:val="00F67E7B"/>
    <w:rsid w:val="00F74C29"/>
    <w:rsid w:val="00F77C11"/>
    <w:rsid w:val="00FB75AB"/>
    <w:rsid w:val="00FB7D81"/>
    <w:rsid w:val="00FC1348"/>
    <w:rsid w:val="00FC2A4E"/>
    <w:rsid w:val="00FC2FF0"/>
    <w:rsid w:val="00FC358D"/>
    <w:rsid w:val="00FC4A9E"/>
    <w:rsid w:val="00FC696E"/>
    <w:rsid w:val="00FD5D09"/>
    <w:rsid w:val="00FE3164"/>
    <w:rsid w:val="00FF1D4F"/>
    <w:rsid w:val="00FF1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  <w:style w:type="paragraph" w:customStyle="1" w:styleId="af7">
    <w:name w:val="Содержимое таблицы"/>
    <w:basedOn w:val="a"/>
    <w:qFormat/>
    <w:rsid w:val="00705E74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41052" TargetMode="External"/><Relationship Id="rId13" Type="http://schemas.openxmlformats.org/officeDocument/2006/relationships/hyperlink" Target="http://www.knigafund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ql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zakon.ru/laws/federalnyy-zakon-ot-29.12.2012-n-273-fz/?yclid=7564065165014704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49334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98125" TargetMode="External"/><Relationship Id="rId14" Type="http://schemas.openxmlformats.org/officeDocument/2006/relationships/hyperlink" Target="https://mininuniver.antiplagiat.ru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1FA90-4D2E-409F-B366-8FA6B70B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15</Pages>
  <Words>3607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34</cp:revision>
  <cp:lastPrinted>2018-12-19T08:37:00Z</cp:lastPrinted>
  <dcterms:created xsi:type="dcterms:W3CDTF">2021-11-21T18:44:00Z</dcterms:created>
  <dcterms:modified xsi:type="dcterms:W3CDTF">2023-07-17T15:13:00Z</dcterms:modified>
</cp:coreProperties>
</file>